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r w:rsidRPr="00440D03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440D03" w:rsidRPr="00440D03" w:rsidRDefault="00440D03" w:rsidP="00440D0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440D03" w:rsidRPr="00440D03" w:rsidRDefault="00EC4B5B" w:rsidP="00EC4B5B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Хойникский районный исполнительный комитет</w:t>
      </w: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4"/>
        <w:gridCol w:w="464"/>
        <w:gridCol w:w="936"/>
        <w:gridCol w:w="185"/>
        <w:gridCol w:w="1681"/>
        <w:gridCol w:w="469"/>
        <w:gridCol w:w="185"/>
        <w:gridCol w:w="936"/>
        <w:gridCol w:w="372"/>
        <w:gridCol w:w="1123"/>
        <w:gridCol w:w="934"/>
      </w:tblGrid>
      <w:tr w:rsidR="00440D03" w:rsidTr="00440D03">
        <w:trPr>
          <w:trHeight w:val="240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Фамилия, собственное имя, отчество (если таковое имеется) руководителя юридического лица (иного лица, уполномоченного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Наименование торгового объекта (при наличии)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Наименование торговой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Место нахождения торгового объекта: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3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Вид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формата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места расположения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ассортимента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способа организации торговли «фирменный»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Тип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Виды торговли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Торговая площадь торгового объекта (при наличии)</w:t>
            </w:r>
          </w:p>
        </w:tc>
        <w:tc>
          <w:tcPr>
            <w:tcW w:w="16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Номера контактных телефонов, адрес электронной почты торгового объекта (при наличии):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Средство индивидуализации, используемое стационарным торговым объектом, входящим в торговую сеть.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4" w:anchor="W221365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7 апреля 2021 г. № 23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классификации торговых объектов по видам и типам».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Указывается для магазина в соответствии с </w:t>
      </w:r>
      <w:hyperlink r:id="rId5" w:anchor="W221365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7 апреля 2021 г. № 23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6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D03" w:rsidRDefault="00440D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0" w:name="CN__заг_прил_2_утв_8"/>
      <w:bookmarkEnd w:id="0"/>
      <w:r w:rsidRPr="00440D03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440D03" w:rsidRPr="00440D03" w:rsidRDefault="00440D03" w:rsidP="00440D0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440D03" w:rsidRPr="00440D03" w:rsidRDefault="00EC4B5B" w:rsidP="00EC4B5B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Хойникский районный исполнительный комитет</w:t>
      </w: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палатке, тележке, лотке, корзине, торговом автомате и ином приспособлении, передвижном торговом объекте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4"/>
        <w:gridCol w:w="1214"/>
        <w:gridCol w:w="374"/>
        <w:gridCol w:w="1588"/>
        <w:gridCol w:w="280"/>
        <w:gridCol w:w="560"/>
        <w:gridCol w:w="1121"/>
        <w:gridCol w:w="2148"/>
      </w:tblGrid>
      <w:tr w:rsidR="00440D03" w:rsidTr="00440D03">
        <w:trPr>
          <w:trHeight w:val="240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Наименование торгового объекта (при наличии)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 Место нахождения (маршрут движения)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Вид торгового объекта в зависимости от формата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Виды торговли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Номера контактных телефонов, адрес электронной почты торгового объекта (при наличии):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2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lastRenderedPageBreak/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Указывается каждое место нахождения палатки, тележки, лотка, корзины, торгового автомата и иного приспособления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территории, на которой осуществляется торговля.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7" w:anchor="W221365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7 апреля 2021 г. № 23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классификации торговых объектов по видам и типам».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8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D03" w:rsidRDefault="00440D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1" w:name="CN__заг_прил_3_утв_8"/>
      <w:bookmarkEnd w:id="1"/>
      <w:r w:rsidRPr="00440D03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440D03" w:rsidRPr="00440D03" w:rsidRDefault="00440D03" w:rsidP="00440D0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440D03" w:rsidRPr="00440D03" w:rsidRDefault="00EC4B5B" w:rsidP="00EC4B5B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Хойникский районный исполнительный комитет</w:t>
      </w:r>
    </w:p>
    <w:p w:rsidR="00440D03" w:rsidRDefault="00440D03" w:rsidP="00440D03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 о субъекте торговли, осуществляющем розничную торговлю без использования торгового объекта</w:t>
      </w:r>
    </w:p>
    <w:p w:rsidR="00440D03" w:rsidRDefault="00440D03" w:rsidP="00440D0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tbl>
      <w:tblPr>
        <w:tblW w:w="5009" w:type="pct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"/>
        <w:gridCol w:w="3082"/>
        <w:gridCol w:w="1009"/>
        <w:gridCol w:w="1980"/>
        <w:gridCol w:w="981"/>
        <w:gridCol w:w="2290"/>
      </w:tblGrid>
      <w:tr w:rsidR="00440D03" w:rsidTr="00440D03">
        <w:trPr>
          <w:gridBefore w:val="1"/>
          <w:wBefore w:w="8" w:type="pct"/>
          <w:trHeight w:val="240"/>
        </w:trPr>
        <w:tc>
          <w:tcPr>
            <w:tcW w:w="32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32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Учетный номер плательщика 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32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Регистрационный номер в Едином государственном регистре юридических лиц и индивидуальных предпринимателей 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32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32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Форма розничной торговли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49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440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P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0D0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</w:t>
      </w:r>
      <w:hyperlink r:id="rId9" w:anchor="W22136489" w:history="1">
        <w:r w:rsidRPr="00440D03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 Министерства антимонопольного регулирования и торговли Республики Беларусь от 9 марта 2021 г. № 14</w:t>
        </w:r>
      </w:hyperlink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 «О классификации форм торговли».</w:t>
      </w:r>
    </w:p>
    <w:p w:rsidR="00440D03" w:rsidRP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0D0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2 </w:t>
      </w:r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0" w:anchor="Прил_1" w:history="1">
        <w:r w:rsidRPr="00440D03">
          <w:rPr>
            <w:rFonts w:ascii="Times New Roman" w:hAnsi="Times New Roman" w:cs="Times New Roman"/>
            <w:color w:val="0000FF"/>
            <w:sz w:val="20"/>
            <w:szCs w:val="20"/>
          </w:rPr>
          <w:t>приложению 1</w:t>
        </w:r>
      </w:hyperlink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2" w:name="CN__заг_прил_4_утв_8"/>
      <w:bookmarkEnd w:id="2"/>
      <w:r w:rsidRPr="00440D03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440D03" w:rsidRPr="00440D03" w:rsidRDefault="00440D03" w:rsidP="00440D0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EC4B5B" w:rsidRPr="00440D03" w:rsidRDefault="00EC4B5B" w:rsidP="00EC4B5B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Хойникский районный исполнительный комитет</w:t>
      </w:r>
    </w:p>
    <w:p w:rsidR="00440D03" w:rsidRPr="00440D03" w:rsidRDefault="00440D03" w:rsidP="00440D03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об интернет-магазине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tbl>
      <w:tblPr>
        <w:tblW w:w="5009" w:type="pct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3363"/>
        <w:gridCol w:w="728"/>
        <w:gridCol w:w="1420"/>
        <w:gridCol w:w="468"/>
        <w:gridCol w:w="1072"/>
        <w:gridCol w:w="2290"/>
      </w:tblGrid>
      <w:tr w:rsidR="00440D03" w:rsidTr="00440D03">
        <w:trPr>
          <w:gridBefore w:val="1"/>
          <w:wBefore w:w="8" w:type="pct"/>
          <w:trHeight w:val="240"/>
        </w:trPr>
        <w:tc>
          <w:tcPr>
            <w:tcW w:w="29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29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Учетный номер плательщика </w:t>
            </w:r>
          </w:p>
        </w:tc>
        <w:tc>
          <w:tcPr>
            <w:tcW w:w="20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29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Регистрационный номер в Едином государственном регистре юридических лиц и индивидуальных предпринимателей </w:t>
            </w:r>
          </w:p>
        </w:tc>
        <w:tc>
          <w:tcPr>
            <w:tcW w:w="20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29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29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Доменное имя сайта интернет-магазина в глобальной компьютерной сети Интернет</w:t>
            </w:r>
          </w:p>
        </w:tc>
        <w:tc>
          <w:tcPr>
            <w:tcW w:w="20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49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440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P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0D0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1" w:anchor="Прил_1" w:history="1">
        <w:r w:rsidRPr="00440D03">
          <w:rPr>
            <w:rFonts w:ascii="Times New Roman" w:hAnsi="Times New Roman" w:cs="Times New Roman"/>
            <w:color w:val="0000FF"/>
            <w:sz w:val="20"/>
            <w:szCs w:val="20"/>
          </w:rPr>
          <w:t>приложению 1</w:t>
        </w:r>
      </w:hyperlink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3" w:name="CN__заг_прил_5_утв_8"/>
      <w:bookmarkEnd w:id="3"/>
      <w:r w:rsidRPr="00440D03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440D03" w:rsidRPr="00440D03" w:rsidRDefault="00440D03" w:rsidP="00440D0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EC4B5B" w:rsidRPr="00440D03" w:rsidRDefault="00EC4B5B" w:rsidP="00EC4B5B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Хойникский районный исполнительный комитет</w:t>
      </w:r>
    </w:p>
    <w:p w:rsidR="00EC4B5B" w:rsidRDefault="00EC4B5B" w:rsidP="00440D03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</w:p>
    <w:p w:rsidR="00440D03" w:rsidRPr="00440D03" w:rsidRDefault="00440D03" w:rsidP="00440D03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субъекте торговли, осуществляющем оптовую торговлю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без использования торгового объекта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2"/>
        <w:gridCol w:w="3082"/>
        <w:gridCol w:w="2895"/>
      </w:tblGrid>
      <w:tr w:rsidR="00440D03" w:rsidTr="00212E6A">
        <w:trPr>
          <w:trHeight w:val="240"/>
        </w:trPr>
        <w:tc>
          <w:tcPr>
            <w:tcW w:w="3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Учетный номер плательщика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Регистрационный номер в Едином государственном регистре юридических лиц и индивидуальных предпринимателей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P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0D0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2" w:anchor="Прил_1" w:history="1">
        <w:r w:rsidRPr="00440D03">
          <w:rPr>
            <w:rFonts w:ascii="Times New Roman" w:hAnsi="Times New Roman" w:cs="Times New Roman"/>
            <w:color w:val="0000FF"/>
            <w:sz w:val="20"/>
            <w:szCs w:val="20"/>
          </w:rPr>
          <w:t>приложению 1</w:t>
        </w:r>
      </w:hyperlink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4" w:name="CN__заг_прил_6_утв_8"/>
      <w:bookmarkEnd w:id="4"/>
      <w:r w:rsidRPr="00440D03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440D03" w:rsidRPr="00440D03" w:rsidRDefault="00440D03" w:rsidP="00440D0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EC4B5B" w:rsidRPr="00440D03" w:rsidRDefault="00EC4B5B" w:rsidP="00EC4B5B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Хойникский районный исполнительный комитет</w:t>
      </w:r>
    </w:p>
    <w:p w:rsidR="00EC4B5B" w:rsidRDefault="00EC4B5B" w:rsidP="00440D03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об объекте общественного питания (за исключением передвижных объектов общественного питания)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4"/>
        <w:gridCol w:w="1027"/>
        <w:gridCol w:w="654"/>
        <w:gridCol w:w="1588"/>
        <w:gridCol w:w="93"/>
        <w:gridCol w:w="467"/>
        <w:gridCol w:w="654"/>
        <w:gridCol w:w="1214"/>
        <w:gridCol w:w="654"/>
        <w:gridCol w:w="934"/>
      </w:tblGrid>
      <w:tr w:rsidR="00440D03" w:rsidTr="00212E6A">
        <w:trPr>
          <w:trHeight w:val="240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Фамилия, собственное имя, отчество (если таковое имеется) руководителя юридического лица (иного лица, уполномоченного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Наименование объекта общественного питания (при наличии)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Наименование сети общественного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Место нахождения объекта общественного питания: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Тип объекта общественного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формата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места расположения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Количество мест в объекте общественного питания (при наличии):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общедоступных</w:t>
            </w:r>
          </w:p>
        </w:tc>
        <w:tc>
          <w:tcPr>
            <w:tcW w:w="1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Номера контактных телефонов, адрес электронной почты объекта общественного питания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3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Средство индивидуализации, используемое стационарным объектом общественного питания, входящим в сеть общественного питания.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13" w:anchor="W2213660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12 апреля 2021 г. № 26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классификации объектов общественного питания по типам».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4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D03" w:rsidRDefault="00440D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5" w:name="CN__заг_прил_7_утв_8"/>
      <w:bookmarkEnd w:id="5"/>
      <w:r w:rsidRPr="00440D03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440D03" w:rsidRPr="00440D03" w:rsidRDefault="00440D03" w:rsidP="00440D0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EC4B5B" w:rsidRPr="00440D03" w:rsidRDefault="00EC4B5B" w:rsidP="00EC4B5B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Хойникский районный исполнительный комитет</w:t>
      </w: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передвижном объекте общественного питания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8"/>
        <w:gridCol w:w="1027"/>
        <w:gridCol w:w="1027"/>
        <w:gridCol w:w="747"/>
        <w:gridCol w:w="934"/>
        <w:gridCol w:w="2522"/>
        <w:gridCol w:w="654"/>
      </w:tblGrid>
      <w:tr w:rsidR="00440D03" w:rsidTr="00212E6A">
        <w:trPr>
          <w:trHeight w:val="240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Наименование объекта общественного питания (при наличии)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Маршрут движения объекта общественного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область 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Тип объекта общественного питания в зависимости от формата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 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Количество мест в объекте общественного питания (при наличии):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общедоступных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lastRenderedPageBreak/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15" w:anchor="W2213660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12 апреля 2021 г. № 26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классификации объектов общественного питания по типам».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6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D03" w:rsidRDefault="00440D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6" w:name="CN__заг_прил_8_утв_8"/>
      <w:bookmarkEnd w:id="6"/>
      <w:r w:rsidRPr="00440D03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440D03" w:rsidRPr="00440D03" w:rsidRDefault="00440D03" w:rsidP="00440D0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EC4B5B" w:rsidRPr="00440D03" w:rsidRDefault="00EC4B5B" w:rsidP="00EC4B5B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Хойникский районный исполнительный комитет</w:t>
      </w:r>
    </w:p>
    <w:p w:rsidR="00EC4B5B" w:rsidRDefault="00EC4B5B" w:rsidP="00440D03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 о торговом центре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4"/>
        <w:gridCol w:w="280"/>
        <w:gridCol w:w="934"/>
        <w:gridCol w:w="467"/>
        <w:gridCol w:w="1214"/>
        <w:gridCol w:w="560"/>
        <w:gridCol w:w="1121"/>
        <w:gridCol w:w="374"/>
        <w:gridCol w:w="1494"/>
        <w:gridCol w:w="841"/>
      </w:tblGrid>
      <w:tr w:rsidR="00440D03" w:rsidTr="00212E6A">
        <w:trPr>
          <w:trHeight w:val="240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Фамилия, собственное имя, отчество (если таковое имеется) руководителя юридического лица (иного лица, уполномоченного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Наименование торгового центра 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Место нахождения торгового центра: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Специализация торгового центра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объекты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общественного питания (при наличии)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Площадь торгового центра, отведенная под торговые объекты </w:t>
            </w:r>
          </w:p>
        </w:tc>
        <w:tc>
          <w:tcPr>
            <w:tcW w:w="1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lastRenderedPageBreak/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D03" w:rsidRDefault="00440D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7" w:name="CN__заг_прил_9_утв_8"/>
      <w:bookmarkEnd w:id="7"/>
      <w:r w:rsidRPr="00440D03">
        <w:rPr>
          <w:rFonts w:ascii="Times New Roman" w:eastAsia="Calibri" w:hAnsi="Times New Roman" w:cs="Times New Roman"/>
          <w:b/>
          <w:sz w:val="30"/>
        </w:rPr>
        <w:lastRenderedPageBreak/>
        <w:t>За</w:t>
      </w:r>
      <w:bookmarkStart w:id="8" w:name="_GoBack"/>
      <w:r w:rsidRPr="00440D03">
        <w:rPr>
          <w:rFonts w:ascii="Times New Roman" w:eastAsia="Calibri" w:hAnsi="Times New Roman" w:cs="Times New Roman"/>
          <w:b/>
          <w:sz w:val="30"/>
        </w:rPr>
        <w:t>явление оформляется НА ФИРМЕННОМ БЛАНКЕ орг</w:t>
      </w:r>
      <w:bookmarkEnd w:id="8"/>
      <w:r w:rsidRPr="00440D03">
        <w:rPr>
          <w:rFonts w:ascii="Times New Roman" w:eastAsia="Calibri" w:hAnsi="Times New Roman" w:cs="Times New Roman"/>
          <w:b/>
          <w:sz w:val="30"/>
        </w:rPr>
        <w:t>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440D03" w:rsidRPr="00440D03" w:rsidRDefault="00440D03" w:rsidP="00440D0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EC4B5B" w:rsidRPr="00440D03" w:rsidRDefault="00EC4B5B" w:rsidP="00EC4B5B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Хойникский районный исполнительный комитет</w:t>
      </w:r>
    </w:p>
    <w:p w:rsidR="00EC4B5B" w:rsidRDefault="00EC4B5B" w:rsidP="00440D03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 о рынке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4"/>
        <w:gridCol w:w="1120"/>
        <w:gridCol w:w="654"/>
        <w:gridCol w:w="1121"/>
        <w:gridCol w:w="934"/>
        <w:gridCol w:w="841"/>
        <w:gridCol w:w="1121"/>
        <w:gridCol w:w="934"/>
        <w:gridCol w:w="560"/>
      </w:tblGrid>
      <w:tr w:rsidR="00440D03" w:rsidTr="00212E6A">
        <w:trPr>
          <w:trHeight w:val="240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Фамилия, собственное имя, отчество (если таковое имеется) руководителя юридического лица (иного лица, уполномоченного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Наименование рынка 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Место нахождения рынка: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рынка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Тип рынка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Специализация рынка (при наличии)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Количество торговых мест и торговых объектов (при наличии), размещенных на территории рынка: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места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объекты (при наличии)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2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______________________________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lastRenderedPageBreak/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C475C8" w:rsidRDefault="00C475C8"/>
    <w:sectPr w:rsidR="00C475C8" w:rsidSect="00440D0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03"/>
    <w:rsid w:val="00440D03"/>
    <w:rsid w:val="00C475C8"/>
    <w:rsid w:val="00EC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023D"/>
  <w15:chartTrackingRefBased/>
  <w15:docId w15:val="{2AAAC9BB-1008-4A1F-BBE1-20E7D10B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atokE\Downloads\NCPI" TargetMode="External"/><Relationship Id="rId13" Type="http://schemas.openxmlformats.org/officeDocument/2006/relationships/hyperlink" Target="file:///C:\Users\KatokE\Downloads\NCP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KatokE\Downloads\NCPI" TargetMode="External"/><Relationship Id="rId12" Type="http://schemas.openxmlformats.org/officeDocument/2006/relationships/hyperlink" Target="file:///C:\Users\KatokE\Downloads\NCP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KatokE\Downloads\NCPI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KatokE\Downloads\NCPI" TargetMode="External"/><Relationship Id="rId11" Type="http://schemas.openxmlformats.org/officeDocument/2006/relationships/hyperlink" Target="file:///C:\Users\KatokE\Downloads\NCPI" TargetMode="External"/><Relationship Id="rId5" Type="http://schemas.openxmlformats.org/officeDocument/2006/relationships/hyperlink" Target="file:///C:\Users\KatokE\Downloads\NCPI" TargetMode="External"/><Relationship Id="rId15" Type="http://schemas.openxmlformats.org/officeDocument/2006/relationships/hyperlink" Target="file:///C:\Users\KatokE\Downloads\NCPI" TargetMode="External"/><Relationship Id="rId10" Type="http://schemas.openxmlformats.org/officeDocument/2006/relationships/hyperlink" Target="file:///C:\Users\KatokE\Downloads\NCPI" TargetMode="External"/><Relationship Id="rId4" Type="http://schemas.openxmlformats.org/officeDocument/2006/relationships/hyperlink" Target="file:///C:\Users\KatokE\Downloads\NCPI" TargetMode="External"/><Relationship Id="rId9" Type="http://schemas.openxmlformats.org/officeDocument/2006/relationships/hyperlink" Target="file:///C:\Users\KatokE\Downloads\NCPI" TargetMode="External"/><Relationship Id="rId14" Type="http://schemas.openxmlformats.org/officeDocument/2006/relationships/hyperlink" Target="file:///C:\Users\KatokE\Downloads\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4152</Words>
  <Characters>23670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Каток</cp:lastModifiedBy>
  <cp:revision>2</cp:revision>
  <dcterms:created xsi:type="dcterms:W3CDTF">2023-12-20T08:59:00Z</dcterms:created>
  <dcterms:modified xsi:type="dcterms:W3CDTF">2023-12-20T08:59:00Z</dcterms:modified>
</cp:coreProperties>
</file>