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70" w:rsidRDefault="00774FDC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793770">
        <w:rPr>
          <w:rFonts w:ascii="Times New Roman" w:eastAsia="Times New Roman" w:hAnsi="Times New Roman" w:cs="Times New Roman"/>
          <w:sz w:val="30"/>
          <w:szCs w:val="30"/>
        </w:rPr>
        <w:t>ОБЛАСТНОЙ МАТЕРИАЛ</w:t>
      </w:r>
    </w:p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Многие наши земляки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набатом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1. Хатынь – неутихающая боль в сердце белорусов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>
        <w:rPr>
          <w:rFonts w:ascii="Times New Roman" w:hAnsi="Times New Roman" w:cs="Times New Roman"/>
          <w:sz w:val="30"/>
          <w:szCs w:val="30"/>
        </w:rPr>
        <w:t>больше</w:t>
      </w:r>
      <w:r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В тот день партизаны выполняли обычную боевую задачу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Pr="00AC5EEE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Когда они подошли к </w:t>
      </w:r>
      <w:r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была полностью сожжена.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:rsidR="00793770" w:rsidRPr="00BE55E2" w:rsidRDefault="00793770" w:rsidP="00793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Pr="00576D6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«… И меня повели в тот сарай… Дочка, сын и жена – там. И людей столько нагнали, что руку не поднимешь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одожгли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просил еще только, живая ли мама… Не дай бог никому, кто на земле живет, чтоб не видели и не слышали горя такого…»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батальона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Pr="00895A01" w:rsidRDefault="00793770" w:rsidP="0079377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793770" w:rsidRPr="00FC15FC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:rsidR="00793770" w:rsidRPr="00895A01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:rsidR="00793770" w:rsidRPr="00FC15FC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апреле, – </w:t>
      </w:r>
      <w:proofErr w:type="spell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.З</w:t>
      </w:r>
      <w:proofErr w:type="gramEnd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авишинская</w:t>
      </w:r>
      <w:proofErr w:type="spellEnd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Таким </w:t>
      </w:r>
      <w:proofErr w:type="gramStart"/>
      <w:r w:rsidRPr="00BE55E2"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Pr="00FC15FC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gramEnd"/>
      <w:r w:rsidRPr="00FC15FC">
        <w:rPr>
          <w:rFonts w:ascii="Times New Roman" w:eastAsia="Times New Roman" w:hAnsi="Times New Roman" w:cs="Times New Roman"/>
          <w:sz w:val="30"/>
          <w:szCs w:val="30"/>
        </w:rPr>
        <w:t>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793770" w:rsidRPr="00915FE7" w:rsidRDefault="00793770" w:rsidP="007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793770" w:rsidRPr="00915FE7" w:rsidRDefault="00793770" w:rsidP="007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gramStart"/>
      <w:r w:rsidRPr="00915FE7">
        <w:rPr>
          <w:rFonts w:ascii="Times New Roman" w:eastAsia="Times New Roman" w:hAnsi="Times New Roman" w:cs="Times New Roman"/>
          <w:sz w:val="30"/>
          <w:szCs w:val="30"/>
        </w:rPr>
        <w:t>домыслов</w:t>
      </w:r>
      <w:proofErr w:type="gramEnd"/>
      <w:r w:rsidRPr="00915FE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Pr="00915FE7">
        <w:rPr>
          <w:rFonts w:ascii="Times New Roman" w:hAnsi="Times New Roman" w:cs="Times New Roman"/>
          <w:sz w:val="30"/>
          <w:szCs w:val="30"/>
        </w:rPr>
        <w:t xml:space="preserve"> трагедию, необходимо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>
        <w:rPr>
          <w:rFonts w:ascii="Times New Roman" w:hAnsi="Times New Roman" w:cs="Times New Roman"/>
          <w:sz w:val="30"/>
          <w:szCs w:val="30"/>
        </w:rPr>
        <w:t>белорусского государства.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</w:t>
      </w:r>
      <w:r w:rsidR="00612D22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>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:rsidR="00793770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793770" w:rsidRDefault="00793770" w:rsidP="0079377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свою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… Э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то вопрос нашего национального достоинства – защитить славную многовековую летопись белорусского народа».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 три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793770" w:rsidRPr="0076169D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 xml:space="preserve">В память о миллионах белорусов, жизнь которых унесла Великая Отечественная война, на территории мемориального комплекса возведен новый </w:t>
      </w:r>
      <w:r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» </w:t>
      </w:r>
      <w:r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Pr="0076169D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76169D">
        <w:rPr>
          <w:rFonts w:ascii="Times New Roman" w:eastAsia="Times New Roman" w:hAnsi="Times New Roman" w:cs="Times New Roman"/>
          <w:sz w:val="30"/>
          <w:szCs w:val="30"/>
        </w:rPr>
        <w:t>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:rsidR="00793770" w:rsidRPr="0076169D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793770" w:rsidRDefault="00793770" w:rsidP="00793770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793770" w:rsidRDefault="00793770" w:rsidP="00793770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почти 2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FD21D1" w:rsidRDefault="00FD21D1" w:rsidP="00793770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D21D1" w:rsidRPr="00134245" w:rsidRDefault="00FD21D1" w:rsidP="00793770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134245">
        <w:rPr>
          <w:rFonts w:ascii="Times New Roman" w:hAnsi="Times New Roman"/>
          <w:b/>
          <w:sz w:val="30"/>
          <w:szCs w:val="30"/>
          <w:u w:val="single"/>
        </w:rPr>
        <w:t>Факты геноцида в Гомельской области.</w:t>
      </w:r>
    </w:p>
    <w:p w:rsidR="006C4524" w:rsidRDefault="00252B87" w:rsidP="00793770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52B87">
        <w:rPr>
          <w:rFonts w:ascii="Times New Roman" w:hAnsi="Times New Roman"/>
          <w:b/>
          <w:sz w:val="30"/>
          <w:szCs w:val="30"/>
        </w:rPr>
        <w:t>Гомельщина</w:t>
      </w:r>
      <w:proofErr w:type="spellEnd"/>
      <w:r>
        <w:rPr>
          <w:rFonts w:ascii="Times New Roman" w:hAnsi="Times New Roman"/>
          <w:sz w:val="30"/>
          <w:szCs w:val="30"/>
        </w:rPr>
        <w:t>, как и вся Беларусь,</w:t>
      </w:r>
      <w:r w:rsidRPr="00252B87">
        <w:rPr>
          <w:rFonts w:ascii="Times New Roman" w:hAnsi="Times New Roman"/>
          <w:sz w:val="30"/>
          <w:szCs w:val="30"/>
        </w:rPr>
        <w:t xml:space="preserve"> </w:t>
      </w:r>
      <w:r w:rsidRPr="00252B87">
        <w:rPr>
          <w:rFonts w:ascii="Times New Roman" w:hAnsi="Times New Roman"/>
          <w:b/>
          <w:sz w:val="30"/>
          <w:szCs w:val="30"/>
        </w:rPr>
        <w:t>сполна испытала на себе ужасы Великой Отечественной войны</w:t>
      </w:r>
      <w:r w:rsidRPr="00252B87">
        <w:rPr>
          <w:rFonts w:ascii="Times New Roman" w:hAnsi="Times New Roman"/>
          <w:sz w:val="30"/>
          <w:szCs w:val="30"/>
        </w:rPr>
        <w:t>.</w:t>
      </w:r>
    </w:p>
    <w:p w:rsidR="00252B87" w:rsidRPr="00252B87" w:rsidRDefault="00252B87" w:rsidP="00252B8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Одно из самых чудовищных преступлений нацистов на </w:t>
      </w:r>
      <w:proofErr w:type="spellStart"/>
      <w:r w:rsidRPr="00252B87">
        <w:rPr>
          <w:rFonts w:ascii="Times New Roman" w:hAnsi="Times New Roman"/>
          <w:sz w:val="30"/>
          <w:szCs w:val="30"/>
        </w:rPr>
        <w:t>Гомельщине</w:t>
      </w:r>
      <w:proofErr w:type="spellEnd"/>
      <w:r w:rsidRPr="00252B87">
        <w:rPr>
          <w:rFonts w:ascii="Times New Roman" w:hAnsi="Times New Roman"/>
          <w:sz w:val="30"/>
          <w:szCs w:val="30"/>
        </w:rPr>
        <w:t xml:space="preserve"> – создание оккупантами в деревне </w:t>
      </w:r>
      <w:r w:rsidRPr="00252B87">
        <w:rPr>
          <w:rFonts w:ascii="Times New Roman" w:hAnsi="Times New Roman"/>
          <w:b/>
          <w:sz w:val="30"/>
          <w:szCs w:val="30"/>
        </w:rPr>
        <w:t xml:space="preserve">Красный Берег </w:t>
      </w:r>
      <w:proofErr w:type="spellStart"/>
      <w:r w:rsidRPr="00252B87">
        <w:rPr>
          <w:rFonts w:ascii="Times New Roman" w:hAnsi="Times New Roman"/>
          <w:b/>
          <w:sz w:val="30"/>
          <w:szCs w:val="30"/>
        </w:rPr>
        <w:t>Жлобинского</w:t>
      </w:r>
      <w:proofErr w:type="spellEnd"/>
      <w:r w:rsidRPr="00252B87">
        <w:rPr>
          <w:rFonts w:ascii="Times New Roman" w:hAnsi="Times New Roman"/>
          <w:b/>
          <w:sz w:val="30"/>
          <w:szCs w:val="30"/>
        </w:rPr>
        <w:t xml:space="preserve"> района пересыльного пункта малолетних узников</w:t>
      </w:r>
      <w:r w:rsidRPr="00252B87">
        <w:rPr>
          <w:rFonts w:ascii="Times New Roman" w:hAnsi="Times New Roman"/>
          <w:sz w:val="30"/>
          <w:szCs w:val="30"/>
        </w:rPr>
        <w:t xml:space="preserve">. Ребят с первой группой крови и положительным резус-фактором оккупанты оставляли в Красном Береге в донорском лагере, чтобы брать у них кровь для немецких солдат и офицеров. Через лагерь прошло около  двух тысяч детей из </w:t>
      </w:r>
      <w:proofErr w:type="gramStart"/>
      <w:r w:rsidRPr="00252B87">
        <w:rPr>
          <w:rFonts w:ascii="Times New Roman" w:hAnsi="Times New Roman"/>
          <w:sz w:val="30"/>
          <w:szCs w:val="30"/>
        </w:rPr>
        <w:t>Гомельской</w:t>
      </w:r>
      <w:proofErr w:type="gramEnd"/>
      <w:r w:rsidRPr="00252B87">
        <w:rPr>
          <w:rFonts w:ascii="Times New Roman" w:hAnsi="Times New Roman"/>
          <w:sz w:val="30"/>
          <w:szCs w:val="30"/>
        </w:rPr>
        <w:t xml:space="preserve"> и соседних областей. </w:t>
      </w:r>
    </w:p>
    <w:p w:rsidR="00252B87" w:rsidRPr="00252B87" w:rsidRDefault="00252B87" w:rsidP="00252B87">
      <w:pPr>
        <w:pStyle w:val="a4"/>
        <w:ind w:firstLine="567"/>
      </w:pPr>
      <w:r w:rsidRPr="00252B87">
        <w:t xml:space="preserve">В 2006 году на этом трагическом месте создан </w:t>
      </w:r>
      <w:r w:rsidRPr="00844A4B">
        <w:rPr>
          <w:b/>
        </w:rPr>
        <w:t>единственный в нашей республике памятник детям</w:t>
      </w:r>
      <w:r w:rsidRPr="00252B87">
        <w:t xml:space="preserve"> – жертвам войны. Он стал мощным заслоном бездушию и попыткам отдельных «псевдопатриотов» фальсифицировать итоги Великой Отечественной войны, опорочить  честь ветеранов и светлую память всех, кто волей судьбы оказался в эпицентре пожаров, зажженных нацистами на нашей земле.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Никого не оставляет равнодушным письмо 15-летней девочки Кати Сусаниной, нанесенное на стилизованную школьную доску мемориала в Красном Береге. Девочка покончила жизнь самоубийством, не выдержав издевательств немецких оккупантов. Перед этим она написала письмо отцу, который был на фронте. Вот несколько фрагментов из него: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«…Когда вернешься, маму не ищи. Ее расстреляли немцы…        Папенька, мне сегодня исполнилось 15 лет, и если бы сейчас ты встретил меня, то не узнал бы свою дочь. Я стала очень худенькая, мои глаза ввалились, косички мне остригли наголо, руки высохли, похожи на грабли. Когда я кашляю, изо рта идет кровь.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Я</w:t>
      </w:r>
      <w:r w:rsidRPr="00252B87">
        <w:rPr>
          <w:sz w:val="30"/>
          <w:szCs w:val="30"/>
        </w:rPr>
        <w:t xml:space="preserve"> </w:t>
      </w:r>
      <w:r w:rsidRPr="00252B87">
        <w:rPr>
          <w:rFonts w:ascii="Times New Roman" w:hAnsi="Times New Roman"/>
          <w:sz w:val="30"/>
          <w:szCs w:val="30"/>
        </w:rPr>
        <w:t xml:space="preserve">рабыня немецкого барона, работаю прачкой, стираю белье, </w:t>
      </w:r>
      <w:proofErr w:type="gramStart"/>
      <w:r w:rsidRPr="00252B87">
        <w:rPr>
          <w:rFonts w:ascii="Times New Roman" w:hAnsi="Times New Roman"/>
          <w:sz w:val="30"/>
          <w:szCs w:val="30"/>
        </w:rPr>
        <w:t>мою</w:t>
      </w:r>
      <w:proofErr w:type="gramEnd"/>
      <w:r w:rsidRPr="00252B87">
        <w:rPr>
          <w:rFonts w:ascii="Times New Roman" w:hAnsi="Times New Roman"/>
          <w:sz w:val="30"/>
          <w:szCs w:val="30"/>
        </w:rPr>
        <w:t xml:space="preserve"> полы. Работаю очень много, а кушаю два раза в день в корыте с Розой и Кларой — так зовут хозяйских свиней. Так приказал барон. «Русс была и будет свинья», — сказал он. Я очень боюсь Клары. Это большая и жадная свинья. Она мне один раз чуть не откусила палец, когда я из корыта доставала картошку.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Живу я в дровяном сарае: в комнату мне входить нельзя. Два раза я убегала от хозяев, но меня находил их дворник, тогда сам барон срывал с меня платье и бил ногами. Я теряла сознание. Потом на меня выливали ведро воды и бросали в подвал.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Не хочу больше мучиться рабыней у проклятых, жестоких немцев, не давших мне жить!.. Завещаю, папа: отомсти за маму и за меня. Прощай, добрый папенька, ухожу умирать». </w:t>
      </w:r>
    </w:p>
    <w:p w:rsidR="00252B87" w:rsidRPr="00252B87" w:rsidRDefault="00252B87" w:rsidP="00252B87">
      <w:pPr>
        <w:pStyle w:val="a4"/>
      </w:pPr>
      <w:r w:rsidRPr="00252B87">
        <w:t>Тысячи людей, приезжающих в это священное место со всех уголков Беларуси и зарубежья, не сдерживая слез, говорят только об одном: «Такое пережить – невозможно, забыть – преступление».</w:t>
      </w:r>
    </w:p>
    <w:p w:rsidR="00252B87" w:rsidRPr="00252B87" w:rsidRDefault="00252B87" w:rsidP="00252B8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Еще одно свидетельство ужаса военного лихолетья на </w:t>
      </w:r>
      <w:proofErr w:type="spellStart"/>
      <w:r w:rsidRPr="00252B87">
        <w:rPr>
          <w:rFonts w:ascii="Times New Roman" w:hAnsi="Times New Roman"/>
          <w:sz w:val="30"/>
          <w:szCs w:val="30"/>
        </w:rPr>
        <w:t>Гомельщине</w:t>
      </w:r>
      <w:proofErr w:type="spellEnd"/>
      <w:r w:rsidRPr="00252B87">
        <w:rPr>
          <w:rFonts w:ascii="Times New Roman" w:hAnsi="Times New Roman"/>
          <w:sz w:val="30"/>
          <w:szCs w:val="30"/>
        </w:rPr>
        <w:t xml:space="preserve"> – д</w:t>
      </w:r>
      <w:r w:rsidRPr="00252B87">
        <w:rPr>
          <w:rStyle w:val="a3"/>
          <w:rFonts w:ascii="Times New Roman" w:hAnsi="Times New Roman"/>
          <w:bCs w:val="0"/>
          <w:sz w:val="30"/>
          <w:szCs w:val="30"/>
        </w:rPr>
        <w:t xml:space="preserve">еревня Ола </w:t>
      </w:r>
      <w:proofErr w:type="gramStart"/>
      <w:r w:rsidRPr="00252B87">
        <w:rPr>
          <w:rStyle w:val="a3"/>
          <w:rFonts w:ascii="Times New Roman" w:hAnsi="Times New Roman"/>
          <w:bCs w:val="0"/>
          <w:sz w:val="30"/>
          <w:szCs w:val="30"/>
        </w:rPr>
        <w:t>в</w:t>
      </w:r>
      <w:proofErr w:type="gramEnd"/>
      <w:r w:rsidRPr="00252B87">
        <w:rPr>
          <w:rStyle w:val="a3"/>
          <w:rFonts w:ascii="Times New Roman" w:hAnsi="Times New Roman"/>
          <w:bCs w:val="0"/>
          <w:sz w:val="30"/>
          <w:szCs w:val="30"/>
        </w:rPr>
        <w:t xml:space="preserve"> </w:t>
      </w:r>
      <w:proofErr w:type="gramStart"/>
      <w:r w:rsidRPr="00252B87">
        <w:rPr>
          <w:rStyle w:val="a3"/>
          <w:rFonts w:ascii="Times New Roman" w:hAnsi="Times New Roman"/>
          <w:bCs w:val="0"/>
          <w:sz w:val="30"/>
          <w:szCs w:val="30"/>
        </w:rPr>
        <w:t>Светлогорском</w:t>
      </w:r>
      <w:proofErr w:type="gramEnd"/>
      <w:r w:rsidRPr="00252B87">
        <w:rPr>
          <w:rStyle w:val="a3"/>
          <w:rFonts w:ascii="Times New Roman" w:hAnsi="Times New Roman"/>
          <w:bCs w:val="0"/>
          <w:sz w:val="30"/>
          <w:szCs w:val="30"/>
        </w:rPr>
        <w:t xml:space="preserve"> районе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 xml:space="preserve">, которой уже нет на карте Беларуси. </w:t>
      </w:r>
    </w:p>
    <w:p w:rsidR="00252B87" w:rsidRPr="00252B87" w:rsidRDefault="00252B87" w:rsidP="00252B8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30"/>
          <w:szCs w:val="30"/>
        </w:rPr>
      </w:pP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Морозным январским утром 1944 года жителей Олы и близлежащих деревень безжалостно уничтожили нацистские каратели.</w:t>
      </w:r>
      <w:r w:rsidRPr="00252B87">
        <w:rPr>
          <w:rFonts w:ascii="Times New Roman" w:hAnsi="Times New Roman"/>
          <w:sz w:val="30"/>
          <w:szCs w:val="30"/>
        </w:rPr>
        <w:t xml:space="preserve"> Людей заталкивали в хаты и поджигали, не щадили ни престарелых, ни младенцев. Того, кто пытался спастись, расстреливали из автоматов, подрывали гранатами. В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 xml:space="preserve"> огне погибло более полутора тысяч ни в чем не повинных мирных жителей – по сути это 12 </w:t>
      </w:r>
      <w:proofErr w:type="spellStart"/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Хатыней</w:t>
      </w:r>
      <w:proofErr w:type="spellEnd"/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.</w:t>
      </w:r>
      <w:r w:rsidRPr="00252B87">
        <w:rPr>
          <w:rFonts w:ascii="Times New Roman" w:hAnsi="Times New Roman"/>
          <w:sz w:val="30"/>
          <w:szCs w:val="30"/>
        </w:rPr>
        <w:t xml:space="preserve"> После Великой Отечественной войны деревня так и не возродилась. Остались лишь пепелища, а на окраине – общая могила.</w:t>
      </w:r>
    </w:p>
    <w:p w:rsidR="00252B87" w:rsidRPr="00252B87" w:rsidRDefault="00252B87" w:rsidP="00252B8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В декабре 2019 года идею возведения мемориала на месте уничтоженной деревни поддержал Глава государства. </w:t>
      </w:r>
      <w:r w:rsidRPr="0085682C">
        <w:rPr>
          <w:rFonts w:ascii="Times New Roman" w:hAnsi="Times New Roman"/>
          <w:b/>
          <w:sz w:val="30"/>
          <w:szCs w:val="30"/>
        </w:rPr>
        <w:t>Строительство комплекса стало настоящей народной стройкой.</w:t>
      </w:r>
      <w:r w:rsidRPr="00252B87">
        <w:rPr>
          <w:rFonts w:ascii="Times New Roman" w:hAnsi="Times New Roman"/>
          <w:sz w:val="30"/>
          <w:szCs w:val="30"/>
        </w:rPr>
        <w:t xml:space="preserve"> </w:t>
      </w:r>
    </w:p>
    <w:p w:rsidR="00252B87" w:rsidRPr="00252B87" w:rsidRDefault="00252B87" w:rsidP="00252B8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>Деньги перечисляли неравнодушные люди, предприятия, учреждения, индивидуальные предприниматели. Помогали областные и районные власти. Большая часть средств поступила после проведения республиканского субботника.</w:t>
      </w:r>
    </w:p>
    <w:p w:rsidR="00252B87" w:rsidRDefault="00252B87" w:rsidP="00252B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На торжественное открытие мемориального комплекса «Ола» приехал Президент Республики Беларусь Александр Григорьевич Лукашенко. </w:t>
      </w:r>
    </w:p>
    <w:p w:rsidR="00612D22" w:rsidRDefault="00612D22" w:rsidP="00252B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Своя Хатынь, и не одна, есть практически в каждом районе Гомельской области. Так, в </w:t>
      </w:r>
      <w:proofErr w:type="spellStart"/>
      <w:r>
        <w:rPr>
          <w:rFonts w:ascii="Times New Roman" w:hAnsi="Times New Roman"/>
          <w:sz w:val="30"/>
          <w:szCs w:val="30"/>
        </w:rPr>
        <w:t>Житковичском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сегодня вспоминают две тысячи расстрелянных, а затем тысячу двести заживо сожженных в деревне Ленин, на </w:t>
      </w:r>
      <w:proofErr w:type="spellStart"/>
      <w:r>
        <w:rPr>
          <w:rFonts w:ascii="Times New Roman" w:hAnsi="Times New Roman"/>
          <w:sz w:val="30"/>
          <w:szCs w:val="30"/>
        </w:rPr>
        <w:t>Ельщине</w:t>
      </w:r>
      <w:proofErr w:type="spellEnd"/>
      <w:r>
        <w:rPr>
          <w:rFonts w:ascii="Times New Roman" w:hAnsi="Times New Roman"/>
          <w:sz w:val="30"/>
          <w:szCs w:val="30"/>
        </w:rPr>
        <w:t xml:space="preserve"> – три с половиной тысячи мирных жителей, убитых в деревне Жуки. Полностью был уничтожен оккупантами 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район. На момент освобождения там уцелело всего 9 домов.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Еще одним страшным местом фашистских преступлений на </w:t>
      </w:r>
      <w:proofErr w:type="spellStart"/>
      <w:r w:rsidRPr="00C606B2">
        <w:rPr>
          <w:rFonts w:ascii="Times New Roman" w:hAnsi="Times New Roman" w:cs="Times New Roman"/>
          <w:sz w:val="30"/>
          <w:szCs w:val="30"/>
        </w:rPr>
        <w:t>Гомельщине</w:t>
      </w:r>
      <w:proofErr w:type="spellEnd"/>
      <w:r w:rsidRPr="00C606B2">
        <w:rPr>
          <w:rFonts w:ascii="Times New Roman" w:hAnsi="Times New Roman" w:cs="Times New Roman"/>
          <w:sz w:val="30"/>
          <w:szCs w:val="30"/>
        </w:rPr>
        <w:t xml:space="preserve"> стал </w:t>
      </w:r>
      <w:r w:rsidRPr="00C606B2">
        <w:rPr>
          <w:rFonts w:ascii="Times New Roman" w:hAnsi="Times New Roman" w:cs="Times New Roman"/>
          <w:b/>
          <w:sz w:val="30"/>
          <w:szCs w:val="30"/>
        </w:rPr>
        <w:t>концентрационный лагерь «Озаричи»</w:t>
      </w:r>
      <w:r w:rsidRPr="00C606B2">
        <w:rPr>
          <w:rFonts w:ascii="Times New Roman" w:hAnsi="Times New Roman" w:cs="Times New Roman"/>
          <w:sz w:val="30"/>
          <w:szCs w:val="30"/>
        </w:rPr>
        <w:t xml:space="preserve">, который просуществовал всего 10 дней в марте 1944-го. 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И, тем не менее, в истории Второй мировой он значится в списке </w:t>
      </w:r>
      <w:r w:rsidRPr="00C606B2">
        <w:rPr>
          <w:rFonts w:ascii="Times New Roman" w:hAnsi="Times New Roman" w:cs="Times New Roman"/>
          <w:b/>
          <w:sz w:val="30"/>
          <w:szCs w:val="30"/>
        </w:rPr>
        <w:t>самых страшных</w:t>
      </w:r>
      <w:r w:rsidRPr="00C606B2">
        <w:rPr>
          <w:rFonts w:ascii="Times New Roman" w:hAnsi="Times New Roman" w:cs="Times New Roman"/>
          <w:sz w:val="30"/>
          <w:szCs w:val="30"/>
        </w:rPr>
        <w:t xml:space="preserve"> мест по условиям содержания и методам уничтожения людей.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По приказу командования 9-й армии вермахта на небольшие площади в болотистой местности было согнано около 50 тысяч гражданского населения </w:t>
      </w:r>
      <w:r w:rsidR="008C2DCD" w:rsidRPr="00C606B2">
        <w:rPr>
          <w:rFonts w:ascii="Times New Roman" w:hAnsi="Times New Roman" w:cs="Times New Roman"/>
          <w:sz w:val="30"/>
          <w:szCs w:val="30"/>
        </w:rPr>
        <w:t>–</w:t>
      </w:r>
      <w:r w:rsidRPr="00C606B2">
        <w:rPr>
          <w:rFonts w:ascii="Times New Roman" w:hAnsi="Times New Roman" w:cs="Times New Roman"/>
          <w:sz w:val="30"/>
          <w:szCs w:val="30"/>
        </w:rPr>
        <w:t xml:space="preserve"> жителей Гомельской, Могилевской, </w:t>
      </w:r>
      <w:proofErr w:type="spellStart"/>
      <w:r w:rsidRPr="00C606B2">
        <w:rPr>
          <w:rFonts w:ascii="Times New Roman" w:hAnsi="Times New Roman" w:cs="Times New Roman"/>
          <w:sz w:val="30"/>
          <w:szCs w:val="30"/>
        </w:rPr>
        <w:t>Полесской</w:t>
      </w:r>
      <w:proofErr w:type="spellEnd"/>
      <w:r w:rsidRPr="00C606B2">
        <w:rPr>
          <w:rFonts w:ascii="Times New Roman" w:hAnsi="Times New Roman" w:cs="Times New Roman"/>
          <w:sz w:val="30"/>
          <w:szCs w:val="30"/>
        </w:rPr>
        <w:t xml:space="preserve"> областей Беларуси, а также Смоленской и Орловской областей России. Можете себе представить, сколько им пришлось пройти.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>Ни в одном другом концлагере на территории оккупированных государств фашисты не применяли бактериологического оружия. Только в Озаричах. Здесь не было крематориев – эту роль выполняли холод, голод, сыпной тиф и другие болезни…</w:t>
      </w:r>
    </w:p>
    <w:p w:rsidR="00C606B2" w:rsidRPr="00C606B2" w:rsidRDefault="00C606B2" w:rsidP="00C606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ab/>
        <w:t xml:space="preserve"> Людей заражали с расчетом, что инфекция перекинется на наступающие части Красной Армии. И, действительно, некоторые солдаты, которые помогали истощенным узникам выбраться из-за проволоки, заболели.</w:t>
      </w:r>
    </w:p>
    <w:p w:rsidR="00331497" w:rsidRDefault="00C606B2" w:rsidP="00C60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Во время освободительной операции из концлагеря вывели        </w:t>
      </w:r>
      <w:r w:rsidR="00612D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606B2">
        <w:rPr>
          <w:rFonts w:ascii="Times New Roman" w:hAnsi="Times New Roman" w:cs="Times New Roman"/>
          <w:sz w:val="30"/>
          <w:szCs w:val="30"/>
        </w:rPr>
        <w:t xml:space="preserve">33 480 человек. Из них 15 960 – детей в возрасте до 13 лет. </w:t>
      </w:r>
    </w:p>
    <w:p w:rsidR="002D1D8F" w:rsidRPr="00D062B7" w:rsidRDefault="002D1D8F" w:rsidP="00C60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62B7">
        <w:rPr>
          <w:rFonts w:ascii="Times New Roman" w:hAnsi="Times New Roman" w:cs="Times New Roman"/>
          <w:b/>
          <w:sz w:val="30"/>
          <w:szCs w:val="30"/>
        </w:rPr>
        <w:t>Не минула беда фашистских злодеяний и областной центр</w:t>
      </w:r>
      <w:r w:rsidR="00D062B7" w:rsidRPr="00D062B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062B7" w:rsidRPr="00D062B7">
        <w:rPr>
          <w:rFonts w:ascii="Times New Roman" w:hAnsi="Times New Roman" w:cs="Times New Roman"/>
          <w:b/>
          <w:sz w:val="30"/>
          <w:szCs w:val="30"/>
        </w:rPr>
        <w:t>Гомельщины</w:t>
      </w:r>
      <w:proofErr w:type="spellEnd"/>
      <w:r w:rsidRPr="00D062B7">
        <w:rPr>
          <w:rFonts w:ascii="Times New Roman" w:hAnsi="Times New Roman" w:cs="Times New Roman"/>
          <w:b/>
          <w:sz w:val="30"/>
          <w:szCs w:val="30"/>
        </w:rPr>
        <w:t>.</w:t>
      </w:r>
    </w:p>
    <w:p w:rsidR="002D1D8F" w:rsidRPr="002D1D8F" w:rsidRDefault="002D1D8F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Осенью 1941 года фашисты организовали в Гомеле 4 гетто – в предместье города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Монастырек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>; в бараках (</w:t>
      </w: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бывших казармах военного училища Красной Армии</w:t>
      </w:r>
      <w:r w:rsidR="00D062B7">
        <w:rPr>
          <w:rFonts w:ascii="Times New Roman" w:hAnsi="Times New Roman" w:cs="Times New Roman"/>
          <w:sz w:val="30"/>
          <w:szCs w:val="30"/>
          <w:lang w:eastAsia="en-US"/>
        </w:rPr>
        <w:t xml:space="preserve">) на </w:t>
      </w:r>
      <w:proofErr w:type="spellStart"/>
      <w:r w:rsidR="00D062B7">
        <w:rPr>
          <w:rFonts w:ascii="Times New Roman" w:hAnsi="Times New Roman" w:cs="Times New Roman"/>
          <w:sz w:val="30"/>
          <w:szCs w:val="30"/>
          <w:lang w:eastAsia="en-US"/>
        </w:rPr>
        <w:t>ул</w:t>
      </w:r>
      <w:proofErr w:type="gramStart"/>
      <w:r w:rsidR="00D062B7">
        <w:rPr>
          <w:rFonts w:ascii="Times New Roman" w:hAnsi="Times New Roman" w:cs="Times New Roman"/>
          <w:sz w:val="30"/>
          <w:szCs w:val="30"/>
          <w:lang w:eastAsia="en-US"/>
        </w:rPr>
        <w:t>.</w:t>
      </w:r>
      <w:r w:rsidRPr="002D1D8F">
        <w:rPr>
          <w:rFonts w:ascii="Times New Roman" w:hAnsi="Times New Roman" w:cs="Times New Roman"/>
          <w:sz w:val="30"/>
          <w:szCs w:val="30"/>
          <w:lang w:eastAsia="en-US"/>
        </w:rPr>
        <w:t>Н</w:t>
      </w:r>
      <w:proofErr w:type="gram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ово-Любенской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; в домах на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ул.Быховской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; на территории ветеринарной лечебницы в Ново-Белице. Сюда было согнано около 4 тысяч граждан еврейской национальности: стариков, женщин, детей. Количество узников гетто быстро сокращалось из-за болезней, голода, переводов в тюрьму и убийств евреев. </w:t>
      </w:r>
    </w:p>
    <w:p w:rsidR="002D1D8F" w:rsidRPr="002D1D8F" w:rsidRDefault="002D1D8F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3-4 ноября 1941 стали последними днями жизни узников гомельских гетто. Беззащитных женщин, стариков и детей гитлеровские палачи расстреливали в лесу у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д</w:t>
      </w:r>
      <w:proofErr w:type="gram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.Л</w:t>
      </w:r>
      <w:proofErr w:type="gram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ещинец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 и на 9-м километре по шоссе Гомель-Чернигов, в противотанковом рву возле </w:t>
      </w:r>
      <w:proofErr w:type="spellStart"/>
      <w:r w:rsidRPr="002D1D8F">
        <w:rPr>
          <w:rFonts w:ascii="Times New Roman" w:hAnsi="Times New Roman" w:cs="Times New Roman"/>
          <w:sz w:val="30"/>
          <w:szCs w:val="30"/>
          <w:lang w:eastAsia="en-US"/>
        </w:rPr>
        <w:t>д.Красное</w:t>
      </w:r>
      <w:proofErr w:type="spellEnd"/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. Всего было расстреляно </w:t>
      </w:r>
      <w:r w:rsidRPr="002D1D8F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не менее </w:t>
      </w:r>
      <w:r w:rsidRPr="00D062B7">
        <w:rPr>
          <w:rFonts w:ascii="Times New Roman" w:hAnsi="Times New Roman" w:cs="Times New Roman"/>
          <w:b/>
          <w:sz w:val="30"/>
          <w:szCs w:val="30"/>
          <w:lang w:eastAsia="en-US"/>
        </w:rPr>
        <w:t>4 тыс. чел</w:t>
      </w: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.  </w:t>
      </w:r>
    </w:p>
    <w:p w:rsidR="002D1D8F" w:rsidRPr="00D062B7" w:rsidRDefault="00D062B7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proofErr w:type="spellStart"/>
      <w:r w:rsidRPr="00D062B7">
        <w:rPr>
          <w:rFonts w:ascii="Times New Roman" w:hAnsi="Times New Roman" w:cs="Times New Roman"/>
          <w:b/>
          <w:i/>
          <w:sz w:val="30"/>
          <w:szCs w:val="30"/>
          <w:lang w:eastAsia="en-US"/>
        </w:rPr>
        <w:t>Справочно</w:t>
      </w:r>
      <w:proofErr w:type="spellEnd"/>
      <w:r w:rsidRPr="00D062B7">
        <w:rPr>
          <w:rFonts w:ascii="Times New Roman" w:hAnsi="Times New Roman" w:cs="Times New Roman"/>
          <w:b/>
          <w:i/>
          <w:sz w:val="30"/>
          <w:szCs w:val="30"/>
          <w:lang w:eastAsia="en-US"/>
        </w:rPr>
        <w:t>:</w:t>
      </w: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Из показаний бывшего члена </w:t>
      </w:r>
      <w:r>
        <w:rPr>
          <w:rFonts w:ascii="Times New Roman" w:hAnsi="Times New Roman" w:cs="Times New Roman"/>
          <w:i/>
          <w:sz w:val="30"/>
          <w:szCs w:val="30"/>
          <w:lang w:eastAsia="en-US"/>
        </w:rPr>
        <w:t>«</w:t>
      </w:r>
      <w:proofErr w:type="spellStart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Айнзацкоммандо</w:t>
      </w:r>
      <w:proofErr w:type="spellEnd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8</w:t>
      </w:r>
      <w:r>
        <w:rPr>
          <w:rFonts w:ascii="Times New Roman" w:hAnsi="Times New Roman" w:cs="Times New Roman"/>
          <w:i/>
          <w:sz w:val="30"/>
          <w:szCs w:val="30"/>
          <w:lang w:eastAsia="en-US"/>
        </w:rPr>
        <w:t>»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, </w:t>
      </w:r>
      <w:proofErr w:type="spellStart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Губерта</w:t>
      </w:r>
      <w:proofErr w:type="spellEnd"/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С.:</w:t>
      </w:r>
    </w:p>
    <w:p w:rsidR="002D1D8F" w:rsidRDefault="002D1D8F" w:rsidP="002D1D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«После того как жертвы привозились на грузовиках к месту расстрела, ожидающие расстрела должны были оставаться на сборном пункте вблизи рва и подводились затем индивидуально к расстрельному рву. Там они убивались одиночным выстрелом из автомата</w:t>
      </w:r>
      <w:proofErr w:type="gramStart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… С</w:t>
      </w:r>
      <w:proofErr w:type="gramEnd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о сборного пункта можно было видеть процесс расстрела. Я был поражен мужеством евреев перед лицом смерти. В основном они </w:t>
      </w:r>
      <w:proofErr w:type="gramStart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шли спокойно к яме… Я также знаю</w:t>
      </w:r>
      <w:proofErr w:type="gramEnd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, что жертвы, пока они были вместе со своими семьями, молились. Матери с грудными детьми на руках пытались в яме бросаться поверх своего ребёнка. В этих случаях сначала мать убивалась выстрелом в затылок, а затем грудной ребёнок </w:t>
      </w:r>
      <w:proofErr w:type="gramStart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вытаскивался из-под матери и также расстреливался</w:t>
      </w:r>
      <w:proofErr w:type="gramEnd"/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».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 xml:space="preserve">В сентябре </w:t>
      </w:r>
      <w:smartTag w:uri="urn:schemas-microsoft-com:office:smarttags" w:element="metricconverter">
        <w:smartTagPr>
          <w:attr w:name="ProductID" w:val="1941 г"/>
        </w:smartTagPr>
        <w:r w:rsidRPr="008A5B35">
          <w:rPr>
            <w:rFonts w:ascii="Times New Roman" w:hAnsi="Times New Roman" w:cs="Times New Roman"/>
            <w:sz w:val="30"/>
            <w:szCs w:val="30"/>
          </w:rPr>
          <w:t>1941 г</w:t>
        </w:r>
      </w:smartTag>
      <w:r w:rsidRPr="008A5B35">
        <w:rPr>
          <w:rFonts w:ascii="Times New Roman" w:hAnsi="Times New Roman" w:cs="Times New Roman"/>
          <w:sz w:val="30"/>
          <w:szCs w:val="30"/>
        </w:rPr>
        <w:t>. командованием немецко-фашистских вой</w:t>
      </w:r>
      <w:proofErr w:type="gramStart"/>
      <w:r w:rsidRPr="008A5B35">
        <w:rPr>
          <w:rFonts w:ascii="Times New Roman" w:hAnsi="Times New Roman" w:cs="Times New Roman"/>
          <w:sz w:val="30"/>
          <w:szCs w:val="30"/>
        </w:rPr>
        <w:t>ск в гр</w:t>
      </w:r>
      <w:proofErr w:type="gramEnd"/>
      <w:r w:rsidRPr="008A5B35">
        <w:rPr>
          <w:rFonts w:ascii="Times New Roman" w:hAnsi="Times New Roman" w:cs="Times New Roman"/>
          <w:sz w:val="30"/>
          <w:szCs w:val="30"/>
        </w:rPr>
        <w:t xml:space="preserve">аницах улиц Советской, Тельмана, Портовой и переулка Военного был организован </w:t>
      </w:r>
      <w:r w:rsidRPr="008A5B35">
        <w:rPr>
          <w:rFonts w:ascii="Times New Roman" w:hAnsi="Times New Roman" w:cs="Times New Roman"/>
          <w:b/>
          <w:sz w:val="30"/>
          <w:szCs w:val="30"/>
        </w:rPr>
        <w:t>«Центральный пересыльный лагерь военнопленных №121»</w:t>
      </w:r>
      <w:r w:rsidRPr="008A5B35">
        <w:rPr>
          <w:rFonts w:ascii="Times New Roman" w:hAnsi="Times New Roman" w:cs="Times New Roman"/>
          <w:sz w:val="30"/>
          <w:szCs w:val="30"/>
        </w:rPr>
        <w:t xml:space="preserve"> («Дулаг-121»), котор</w:t>
      </w:r>
      <w:r>
        <w:rPr>
          <w:rFonts w:ascii="Times New Roman" w:hAnsi="Times New Roman" w:cs="Times New Roman"/>
          <w:sz w:val="30"/>
          <w:szCs w:val="30"/>
        </w:rPr>
        <w:t>ый просуществовал до 10.10.1943</w:t>
      </w:r>
      <w:r w:rsidRPr="008A5B35">
        <w:rPr>
          <w:rFonts w:ascii="Times New Roman" w:hAnsi="Times New Roman" w:cs="Times New Roman"/>
          <w:sz w:val="30"/>
          <w:szCs w:val="30"/>
        </w:rPr>
        <w:t>г. Из архивных документов следует, что помимо военнопленных в лагере также содержалось гражданское население, родственники партизан, в том числе и несовершеннолетние.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>Режим в этом лагере по своей жестокости почти не отличался от режима, существовавшего в концлагерях. Он был устроен в конюшнях (</w:t>
      </w:r>
      <w:r w:rsidRPr="008A5B35">
        <w:rPr>
          <w:rFonts w:ascii="Times New Roman" w:hAnsi="Times New Roman" w:cs="Times New Roman"/>
          <w:i/>
          <w:sz w:val="30"/>
          <w:szCs w:val="30"/>
        </w:rPr>
        <w:t>в них отсутствовали не только нары, но и не было потолка, пола и окон</w:t>
      </w:r>
      <w:r w:rsidRPr="008A5B35">
        <w:rPr>
          <w:rFonts w:ascii="Times New Roman" w:hAnsi="Times New Roman" w:cs="Times New Roman"/>
          <w:sz w:val="30"/>
          <w:szCs w:val="30"/>
        </w:rPr>
        <w:t xml:space="preserve">) одного из кавалерийских полков, дислоцировавшегося до войны в Гомеле. Здесь гитлеровцы умудрялись содержать </w:t>
      </w:r>
      <w:r w:rsidRPr="008A5B35">
        <w:rPr>
          <w:rFonts w:ascii="Times New Roman" w:hAnsi="Times New Roman" w:cs="Times New Roman"/>
          <w:b/>
          <w:sz w:val="30"/>
          <w:szCs w:val="30"/>
        </w:rPr>
        <w:t>30-35 тысяч, а временами и до 60 тысяч советских военнопленных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Доходило до того, что людям было негде стоять, а не то, что лежать. 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>Фашисты умышленно морили людей голодом, не давали воды,  отсутствовала элементарная медицинская помощь,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A5B35">
        <w:rPr>
          <w:rFonts w:ascii="Times New Roman" w:hAnsi="Times New Roman" w:cs="Times New Roman"/>
          <w:sz w:val="30"/>
          <w:szCs w:val="30"/>
        </w:rPr>
        <w:t xml:space="preserve">что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вело к</w:t>
      </w:r>
      <w:r w:rsidRPr="008A5B35">
        <w:rPr>
          <w:rFonts w:ascii="Times New Roman" w:hAnsi="Times New Roman" w:cs="Times New Roman"/>
          <w:sz w:val="30"/>
          <w:szCs w:val="30"/>
        </w:rPr>
        <w:t xml:space="preserve"> различны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8A5B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A5B35">
        <w:rPr>
          <w:rFonts w:ascii="Times New Roman" w:hAnsi="Times New Roman" w:cs="Times New Roman"/>
          <w:sz w:val="30"/>
          <w:szCs w:val="30"/>
        </w:rPr>
        <w:t>эпидеми</w:t>
      </w:r>
      <w:proofErr w:type="spellEnd"/>
      <w:r w:rsidRPr="008A5B35">
        <w:rPr>
          <w:rFonts w:ascii="Times New Roman" w:hAnsi="Times New Roman" w:cs="Times New Roman"/>
          <w:sz w:val="30"/>
          <w:szCs w:val="30"/>
          <w:lang w:val="be-BY"/>
        </w:rPr>
        <w:t>ям</w:t>
      </w:r>
      <w:r w:rsidRPr="008A5B35">
        <w:rPr>
          <w:rFonts w:ascii="Times New Roman" w:hAnsi="Times New Roman" w:cs="Times New Roman"/>
          <w:sz w:val="30"/>
          <w:szCs w:val="30"/>
        </w:rPr>
        <w:t xml:space="preserve">, вследствие которых люди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 xml:space="preserve">массово </w:t>
      </w:r>
      <w:r w:rsidRPr="008A5B35">
        <w:rPr>
          <w:rFonts w:ascii="Times New Roman" w:hAnsi="Times New Roman" w:cs="Times New Roman"/>
          <w:sz w:val="30"/>
          <w:szCs w:val="30"/>
        </w:rPr>
        <w:t xml:space="preserve">гибли. При этом пленных использовали в качестве рабсилы на погрузке боеприпасов, рытье противотанковых рвов, их впрягали по 10-15 человек в повозки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для доставки</w:t>
      </w:r>
      <w:r w:rsidRPr="008A5B35">
        <w:rPr>
          <w:rFonts w:ascii="Times New Roman" w:hAnsi="Times New Roman" w:cs="Times New Roman"/>
          <w:sz w:val="30"/>
          <w:szCs w:val="30"/>
        </w:rPr>
        <w:t xml:space="preserve"> кирпичей, дров и других грузов. Продолжительность рабочего дня доходила до 15 часов.</w:t>
      </w:r>
    </w:p>
    <w:p w:rsidR="008A5B35" w:rsidRPr="008A5B35" w:rsidRDefault="008A5B35" w:rsidP="008A5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 xml:space="preserve">В лагере фашисты виновников за малейшее нарушение порядка привязывали к столбу и зверски избивали резиновыми дубинками, прикладами, проволокой. Заключенным наносили ножевые ранения только за то, что они не приветствовали немцев. Зимой военнопленных замораживали, обливая холодной водой либо </w:t>
      </w:r>
      <w:proofErr w:type="gramStart"/>
      <w:r w:rsidRPr="008A5B35">
        <w:rPr>
          <w:rFonts w:ascii="Times New Roman" w:hAnsi="Times New Roman" w:cs="Times New Roman"/>
          <w:sz w:val="30"/>
          <w:szCs w:val="30"/>
        </w:rPr>
        <w:t>раздетыми</w:t>
      </w:r>
      <w:proofErr w:type="gramEnd"/>
      <w:r w:rsidRPr="008A5B35">
        <w:rPr>
          <w:rFonts w:ascii="Times New Roman" w:hAnsi="Times New Roman" w:cs="Times New Roman"/>
          <w:sz w:val="30"/>
          <w:szCs w:val="30"/>
        </w:rPr>
        <w:t xml:space="preserve"> привязывая к столбу. </w:t>
      </w:r>
      <w:r w:rsidRPr="008A5B35">
        <w:rPr>
          <w:rFonts w:ascii="Times New Roman" w:hAnsi="Times New Roman" w:cs="Times New Roman"/>
          <w:b/>
          <w:sz w:val="30"/>
          <w:szCs w:val="30"/>
        </w:rPr>
        <w:t>Ежедневная смертность среди военнопленных достигала 500 человек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Многие граждане доходили до состояния отчаяния и кончали жизнь самоубийством, либо провоцировали на расстрел. </w:t>
      </w:r>
      <w:r w:rsidRPr="008A5B35">
        <w:rPr>
          <w:rFonts w:ascii="Times New Roman" w:hAnsi="Times New Roman" w:cs="Times New Roman"/>
          <w:b/>
          <w:sz w:val="30"/>
          <w:szCs w:val="30"/>
        </w:rPr>
        <w:t>В зимнее время смертность достигала 1000 человек в день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Гитлеровцы установили за лагерем несколько специальных печей, в которых сжигали умерщвленные ими жертвы. Такие печи работали круглые сутки. </w:t>
      </w:r>
      <w:r w:rsidRPr="008A5B35">
        <w:rPr>
          <w:rFonts w:ascii="Times New Roman" w:hAnsi="Times New Roman" w:cs="Times New Roman"/>
          <w:b/>
          <w:sz w:val="30"/>
          <w:szCs w:val="30"/>
        </w:rPr>
        <w:t>За время существования лагеря немецко-фашистскими захватчиками уничтожено более 110 тысяч советских военнопленных</w:t>
      </w:r>
      <w:r w:rsidRPr="008A5B3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3770" w:rsidRPr="003312EA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8A5B35">
        <w:rPr>
          <w:rFonts w:ascii="Times New Roman" w:hAnsi="Times New Roman" w:cs="Times New Roman"/>
          <w:sz w:val="30"/>
          <w:szCs w:val="30"/>
        </w:rPr>
        <w:t>Последним актом зверств немецко-фашистских захватчиков над советскими воен</w:t>
      </w:r>
      <w:r>
        <w:rPr>
          <w:rFonts w:ascii="Times New Roman" w:hAnsi="Times New Roman" w:cs="Times New Roman"/>
          <w:sz w:val="30"/>
          <w:szCs w:val="30"/>
        </w:rPr>
        <w:t>нопленными гомельского лагеря №</w:t>
      </w:r>
      <w:r w:rsidRPr="008A5B35">
        <w:rPr>
          <w:rFonts w:ascii="Times New Roman" w:hAnsi="Times New Roman" w:cs="Times New Roman"/>
          <w:sz w:val="30"/>
          <w:szCs w:val="30"/>
        </w:rPr>
        <w:t xml:space="preserve">121 было массовое уничтожение военнопленных в момент эвакуации лагеря. 10 октября 1943 года немецкая администрация, в связи с эвакуацией лагеря, передавала в городскую больницу 600 больных военнопленных. Через некоторое время </w:t>
      </w:r>
      <w:r w:rsidRPr="005B0D67">
        <w:rPr>
          <w:rFonts w:ascii="Times New Roman" w:hAnsi="Times New Roman" w:cs="Times New Roman"/>
          <w:b/>
          <w:sz w:val="30"/>
          <w:szCs w:val="30"/>
        </w:rPr>
        <w:t>немцы взорвали больницу вместе с находившимися в ней людьми</w:t>
      </w:r>
      <w:r w:rsidRPr="008A5B35">
        <w:rPr>
          <w:rFonts w:ascii="Times New Roman" w:hAnsi="Times New Roman" w:cs="Times New Roman"/>
          <w:sz w:val="30"/>
          <w:szCs w:val="30"/>
        </w:rPr>
        <w:t>.</w:t>
      </w:r>
    </w:p>
    <w:p w:rsidR="005021F0" w:rsidRDefault="005021F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3312EA" w:rsidRPr="005021F0" w:rsidRDefault="005021F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proofErr w:type="spellStart"/>
      <w:r w:rsidRPr="005021F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Хойникский</w:t>
      </w:r>
      <w:proofErr w:type="spellEnd"/>
      <w:r w:rsidRPr="005021F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район</w:t>
      </w:r>
    </w:p>
    <w:p w:rsidR="005021F0" w:rsidRPr="005021F0" w:rsidRDefault="005021F0" w:rsidP="005021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</w:pPr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Гитлеровцы подвергали белорусский народ жестоким страданиям и мучениям. Они систематически проводили массовое уничтожение мирного населения: расстреливали, вешали, истязали, пытали, заживо сжигали невинных людей независимо от пола и возраста. Особо жестокими </w:t>
      </w:r>
      <w:proofErr w:type="gram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карательный</w:t>
      </w:r>
      <w:proofErr w:type="gram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 операции против мирного населения были в регионах, где активно действовали партизанские отряды. Сжигали целые деревни вместе с жителями. </w:t>
      </w:r>
    </w:p>
    <w:p w:rsidR="005021F0" w:rsidRPr="005021F0" w:rsidRDefault="005021F0" w:rsidP="005021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</w:pPr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Из донесения 23 июня 1943 г. начальника Хойникского жандармского поста в </w:t>
      </w:r>
      <w:proofErr w:type="spellStart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>Речицкую</w:t>
      </w:r>
      <w:proofErr w:type="spellEnd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 окружную жандармерию о сожжении фашистскими карателями деревень в </w:t>
      </w:r>
      <w:proofErr w:type="spellStart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>Хойникском</w:t>
      </w:r>
      <w:proofErr w:type="spellEnd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 районе </w:t>
      </w:r>
      <w:proofErr w:type="spellStart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>Полесской</w:t>
      </w:r>
      <w:proofErr w:type="spellEnd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 области: «В результате большой операции, проведенной боевой группой </w:t>
      </w:r>
      <w:proofErr w:type="spellStart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>Шимана</w:t>
      </w:r>
      <w:proofErr w:type="spellEnd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, в </w:t>
      </w:r>
      <w:proofErr w:type="spellStart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>Хойникском</w:t>
      </w:r>
      <w:proofErr w:type="spellEnd"/>
      <w:r w:rsidRPr="005021F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 районе сожжены следующие деревни: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Радин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2) Лесок,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3) У ласы,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4)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Масаны</w:t>
      </w:r>
      <w:proofErr w:type="spellEnd"/>
      <w:proofErr w:type="gram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 ,</w:t>
      </w:r>
      <w:proofErr w:type="gramEnd"/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5)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Борщевка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6)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Перевесье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7)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Молочки</w:t>
      </w:r>
      <w:proofErr w:type="spellEnd"/>
      <w:proofErr w:type="gram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 ,</w:t>
      </w:r>
      <w:proofErr w:type="gramEnd"/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8) Погонное,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9)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Кухновщина</w:t>
      </w:r>
      <w:proofErr w:type="spellEnd"/>
      <w:proofErr w:type="gram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 ,</w:t>
      </w:r>
      <w:proofErr w:type="gramEnd"/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10) </w:t>
      </w:r>
      <w:proofErr w:type="gram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Ново-Покровск</w:t>
      </w:r>
      <w:proofErr w:type="gram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11) Буда (22), 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12) Зеленый Гай,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13) Хвойное,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14)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Моклище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15)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Куровое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16) Руденка,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17)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Старч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18)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Бересневка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19) Великий Бор,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20)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Осов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21) Горошков,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22)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Рашев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23)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Омельковщина</w:t>
      </w:r>
      <w:proofErr w:type="spellEnd"/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24) Дубровица,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 xml:space="preserve">25) </w:t>
      </w:r>
      <w:proofErr w:type="spellStart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Избынь</w:t>
      </w:r>
      <w:proofErr w:type="spellEnd"/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,</w:t>
      </w:r>
    </w:p>
    <w:p w:rsidR="005021F0" w:rsidRPr="005021F0" w:rsidRDefault="005021F0" w:rsidP="0050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</w:pPr>
      <w:r w:rsidRPr="005021F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en-US"/>
        </w:rPr>
        <w:t>26) Алексичи».</w:t>
      </w:r>
    </w:p>
    <w:p w:rsidR="005021F0" w:rsidRPr="005021F0" w:rsidRDefault="005021F0" w:rsidP="005021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</w:pPr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Согласно обобщенным сведениям о жертвах немецко-фашистских злодеяний по </w:t>
      </w:r>
      <w:proofErr w:type="spell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Хойникскому</w:t>
      </w:r>
      <w:proofErr w:type="spell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 району за время оккупации сожжено 1747 человек, расстреляно – 778, </w:t>
      </w:r>
      <w:proofErr w:type="gram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убито</w:t>
      </w:r>
      <w:proofErr w:type="gram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/замучено военнопленных – 614. </w:t>
      </w:r>
    </w:p>
    <w:p w:rsidR="005021F0" w:rsidRPr="005021F0" w:rsidRDefault="005021F0" w:rsidP="005021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</w:pPr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Особое место в оккупационном режиме занимал насильственный угон мирных граждан – мужчин,  женщин, детей – в Германию, на каторжные работы. За 27 месяцев оккупации с территории Хойникского района в Германию было угнано более 3,5 тыс. человек.</w:t>
      </w:r>
    </w:p>
    <w:p w:rsidR="005021F0" w:rsidRPr="005021F0" w:rsidRDefault="005021F0" w:rsidP="00502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</w:pPr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 xml:space="preserve">В июне 1943 во время карательной операции в </w:t>
      </w:r>
      <w:proofErr w:type="spell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Хойникском</w:t>
      </w:r>
      <w:proofErr w:type="spell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 xml:space="preserve"> районе сожжено 26 деревень. Две из них, Зеленый Гай и </w:t>
      </w:r>
      <w:proofErr w:type="spell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Перевесье</w:t>
      </w:r>
      <w:proofErr w:type="spell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 xml:space="preserve"> были сожжены вместе с жителями. Земля из двух этих деревень вместе с землей 185 белорусских деревень, сожженных с населением фашистами и не восстановленных после войны, захоронена в траурных урнах на единственном в мире «Кладбище </w:t>
      </w:r>
      <w:proofErr w:type="spell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невозрожденных</w:t>
      </w:r>
      <w:proofErr w:type="spell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 xml:space="preserve"> деревень», уникальной и трагической части мемориала Хатынь.  </w:t>
      </w:r>
    </w:p>
    <w:p w:rsidR="005021F0" w:rsidRPr="005021F0" w:rsidRDefault="005021F0" w:rsidP="00502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</w:pPr>
      <w:r w:rsidRPr="005021F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>Справка:</w:t>
      </w:r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 10 июня 1943 г. в четыре часа утра отряд немецких солдат на автомашинах въехал в живописное село Зеленый Гай. Поселок был </w:t>
      </w:r>
      <w:proofErr w:type="gram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окружен и подожжен</w:t>
      </w:r>
      <w:proofErr w:type="gram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 xml:space="preserve">. Людей начали сгонять в один двор, как будто на сход. Затем фашисты начали хватать людей и живыми бросать в огонь. На глазах всех ужасно расправились с семьей Мирона Романенко. И детей и взрослых, как дрова, сложили в кучу во дворе, </w:t>
      </w:r>
      <w:proofErr w:type="gramStart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облили керосином и подожгли</w:t>
      </w:r>
      <w:proofErr w:type="gramEnd"/>
      <w:r w:rsidRPr="005021F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  <w:t>. В этой страшной трагедии из 33 семей частично уцелели только три. После войны поселок не возродился</w:t>
      </w:r>
    </w:p>
    <w:p w:rsidR="005021F0" w:rsidRDefault="005021F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Pr="00FD21D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21D1">
        <w:rPr>
          <w:rFonts w:ascii="Times New Roman" w:eastAsia="Times New Roman" w:hAnsi="Times New Roman" w:cs="Times New Roman"/>
          <w:b/>
          <w:sz w:val="30"/>
          <w:szCs w:val="30"/>
        </w:rPr>
        <w:t>2. Расследование уголовного дела о геноциде белорусского народа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793770" w:rsidRDefault="00793770" w:rsidP="00793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В состав следственной группы нашего региона включен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81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сотрудник органов прокуратуры Гомельской области (</w:t>
      </w:r>
      <w:r w:rsidRPr="00FD21D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25 сотрудников аппарата и 56 сотрудников территориальных прокуратур) 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54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сотрудника УСК Республики Беларусь по Гомельской области.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1D1">
        <w:rPr>
          <w:rFonts w:ascii="Times New Roman" w:hAnsi="Times New Roman" w:cs="Times New Roman"/>
          <w:sz w:val="30"/>
          <w:szCs w:val="30"/>
        </w:rPr>
        <w:t xml:space="preserve">В ходе следствия (на 13.02.2023г.) допрошено </w:t>
      </w:r>
      <w:r w:rsidRPr="00FD21D1">
        <w:rPr>
          <w:rFonts w:ascii="Times New Roman" w:hAnsi="Times New Roman" w:cs="Times New Roman"/>
          <w:b/>
          <w:sz w:val="30"/>
          <w:szCs w:val="30"/>
        </w:rPr>
        <w:t>2 859</w:t>
      </w:r>
      <w:r w:rsidRPr="00FD21D1">
        <w:rPr>
          <w:rFonts w:ascii="Times New Roman" w:hAnsi="Times New Roman" w:cs="Times New Roman"/>
          <w:sz w:val="30"/>
          <w:szCs w:val="30"/>
        </w:rPr>
        <w:t xml:space="preserve"> участников уголовного процесса, из них: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1659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бывших узников (</w:t>
      </w:r>
      <w:r w:rsidRPr="00FD21D1">
        <w:rPr>
          <w:rFonts w:ascii="Times New Roman" w:hAnsi="Times New Roman" w:cs="Times New Roman"/>
          <w:i/>
          <w:color w:val="000000"/>
          <w:sz w:val="30"/>
          <w:szCs w:val="30"/>
        </w:rPr>
        <w:t>58,1% от общего числа допрошенных участников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582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или 20,3% родственников узников;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618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или 21,6% иных свидетелей, располагающих сведениями по уголовному делу.</w:t>
      </w:r>
    </w:p>
    <w:p w:rsidR="00FD21D1" w:rsidRPr="00FD21D1" w:rsidRDefault="00FD21D1" w:rsidP="00FD21D1">
      <w:pPr>
        <w:pStyle w:val="Style7"/>
        <w:widowControl/>
        <w:spacing w:line="240" w:lineRule="auto"/>
        <w:ind w:firstLine="709"/>
        <w:contextualSpacing/>
        <w:rPr>
          <w:color w:val="000000"/>
          <w:sz w:val="30"/>
          <w:szCs w:val="30"/>
        </w:rPr>
      </w:pPr>
      <w:r w:rsidRPr="00FD21D1">
        <w:rPr>
          <w:rStyle w:val="FontStyle26"/>
          <w:color w:val="000000"/>
          <w:sz w:val="30"/>
          <w:szCs w:val="30"/>
        </w:rPr>
        <w:t xml:space="preserve">В настоящее время проведено </w:t>
      </w:r>
      <w:r w:rsidRPr="00050C15">
        <w:rPr>
          <w:rStyle w:val="FontStyle26"/>
          <w:b/>
          <w:color w:val="000000"/>
          <w:sz w:val="30"/>
          <w:szCs w:val="30"/>
        </w:rPr>
        <w:t xml:space="preserve">1514 осмотров </w:t>
      </w:r>
      <w:r w:rsidRPr="00050C15">
        <w:rPr>
          <w:b/>
          <w:color w:val="000000"/>
          <w:sz w:val="30"/>
          <w:szCs w:val="30"/>
        </w:rPr>
        <w:t>мест</w:t>
      </w:r>
      <w:r w:rsidRPr="00FD21D1">
        <w:rPr>
          <w:color w:val="000000"/>
          <w:sz w:val="30"/>
          <w:szCs w:val="30"/>
        </w:rPr>
        <w:t xml:space="preserve"> расположения населенных пунктов </w:t>
      </w:r>
      <w:r w:rsidRPr="00FD21D1">
        <w:rPr>
          <w:rStyle w:val="FontStyle26"/>
          <w:color w:val="000000"/>
          <w:sz w:val="30"/>
          <w:szCs w:val="30"/>
        </w:rPr>
        <w:t xml:space="preserve">Гомельской области </w:t>
      </w:r>
      <w:r w:rsidRPr="00FD21D1">
        <w:rPr>
          <w:color w:val="000000"/>
          <w:sz w:val="30"/>
          <w:szCs w:val="30"/>
        </w:rPr>
        <w:t>в момент их разрушения (сожжения), произведен</w:t>
      </w:r>
      <w:r w:rsidR="00B411A3">
        <w:rPr>
          <w:color w:val="000000"/>
          <w:sz w:val="30"/>
          <w:szCs w:val="30"/>
        </w:rPr>
        <w:t>ы</w:t>
      </w:r>
      <w:r w:rsidRPr="00FD21D1">
        <w:rPr>
          <w:color w:val="000000"/>
          <w:sz w:val="30"/>
          <w:szCs w:val="30"/>
        </w:rPr>
        <w:t xml:space="preserve"> изъятие и (или) осмотры документов (книг) по </w:t>
      </w:r>
      <w:r w:rsidRPr="00FD21D1">
        <w:rPr>
          <w:b/>
          <w:color w:val="000000"/>
          <w:sz w:val="30"/>
          <w:szCs w:val="30"/>
        </w:rPr>
        <w:t>1456</w:t>
      </w:r>
      <w:r w:rsidRPr="00FD21D1">
        <w:rPr>
          <w:color w:val="000000"/>
          <w:sz w:val="30"/>
          <w:szCs w:val="30"/>
        </w:rPr>
        <w:t xml:space="preserve"> населенным пунктам, допрошено </w:t>
      </w:r>
      <w:r w:rsidRPr="00FD21D1">
        <w:rPr>
          <w:b/>
          <w:color w:val="000000"/>
          <w:sz w:val="30"/>
          <w:szCs w:val="30"/>
        </w:rPr>
        <w:t>105</w:t>
      </w:r>
      <w:r w:rsidRPr="00FD21D1">
        <w:rPr>
          <w:color w:val="000000"/>
          <w:sz w:val="30"/>
          <w:szCs w:val="30"/>
        </w:rPr>
        <w:t xml:space="preserve"> лиц. Дополнительно выявлен</w:t>
      </w:r>
      <w:r w:rsidR="00B411A3">
        <w:rPr>
          <w:color w:val="000000"/>
          <w:sz w:val="30"/>
          <w:szCs w:val="30"/>
        </w:rPr>
        <w:t>ы</w:t>
      </w:r>
      <w:r w:rsidRPr="00FD21D1">
        <w:rPr>
          <w:color w:val="000000"/>
          <w:sz w:val="30"/>
          <w:szCs w:val="30"/>
        </w:rPr>
        <w:t xml:space="preserve"> </w:t>
      </w:r>
      <w:r w:rsidRPr="00FD21D1">
        <w:rPr>
          <w:b/>
          <w:color w:val="000000"/>
          <w:sz w:val="30"/>
          <w:szCs w:val="30"/>
        </w:rPr>
        <w:t xml:space="preserve">102 </w:t>
      </w:r>
      <w:r w:rsidRPr="00FD21D1">
        <w:rPr>
          <w:color w:val="000000"/>
          <w:sz w:val="30"/>
          <w:szCs w:val="30"/>
        </w:rPr>
        <w:t>сожжённы</w:t>
      </w:r>
      <w:r w:rsidR="00050C15">
        <w:rPr>
          <w:color w:val="000000"/>
          <w:sz w:val="30"/>
          <w:szCs w:val="30"/>
        </w:rPr>
        <w:t>е</w:t>
      </w:r>
      <w:r w:rsidRPr="00FD21D1">
        <w:rPr>
          <w:color w:val="000000"/>
          <w:sz w:val="30"/>
          <w:szCs w:val="30"/>
        </w:rPr>
        <w:t xml:space="preserve"> деревни.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Полностью отработано 1  514 населенных пунктов или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97,23 %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от их общего количества.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1D1">
        <w:rPr>
          <w:rFonts w:ascii="Times New Roman" w:hAnsi="Times New Roman" w:cs="Times New Roman"/>
          <w:sz w:val="30"/>
          <w:szCs w:val="30"/>
        </w:rPr>
        <w:t>Согласно предоставленн</w:t>
      </w:r>
      <w:r w:rsidR="00B411A3">
        <w:rPr>
          <w:rFonts w:ascii="Times New Roman" w:hAnsi="Times New Roman" w:cs="Times New Roman"/>
          <w:sz w:val="30"/>
          <w:szCs w:val="30"/>
        </w:rPr>
        <w:t>ой</w:t>
      </w:r>
      <w:r w:rsidRPr="00FD21D1">
        <w:rPr>
          <w:rFonts w:ascii="Times New Roman" w:hAnsi="Times New Roman" w:cs="Times New Roman"/>
          <w:sz w:val="30"/>
          <w:szCs w:val="30"/>
        </w:rPr>
        <w:t xml:space="preserve"> прокурорами информаци</w:t>
      </w:r>
      <w:r w:rsidR="00B411A3">
        <w:rPr>
          <w:rFonts w:ascii="Times New Roman" w:hAnsi="Times New Roman" w:cs="Times New Roman"/>
          <w:sz w:val="30"/>
          <w:szCs w:val="30"/>
        </w:rPr>
        <w:t>и</w:t>
      </w:r>
      <w:r w:rsidRPr="00FD21D1">
        <w:rPr>
          <w:rFonts w:ascii="Times New Roman" w:hAnsi="Times New Roman" w:cs="Times New Roman"/>
          <w:sz w:val="30"/>
          <w:szCs w:val="30"/>
        </w:rPr>
        <w:t xml:space="preserve"> в рамках расследования уголовного дела выявлено </w:t>
      </w:r>
      <w:r w:rsidRPr="00FD21D1">
        <w:rPr>
          <w:rFonts w:ascii="Times New Roman" w:hAnsi="Times New Roman" w:cs="Times New Roman"/>
          <w:b/>
          <w:sz w:val="30"/>
          <w:szCs w:val="30"/>
        </w:rPr>
        <w:t>151</w:t>
      </w:r>
      <w:r w:rsidRPr="00FD21D1">
        <w:rPr>
          <w:rFonts w:ascii="Times New Roman" w:hAnsi="Times New Roman" w:cs="Times New Roman"/>
          <w:sz w:val="30"/>
          <w:szCs w:val="30"/>
        </w:rPr>
        <w:t xml:space="preserve"> ранее неучтенн</w:t>
      </w:r>
      <w:r w:rsidR="00B411A3">
        <w:rPr>
          <w:rFonts w:ascii="Times New Roman" w:hAnsi="Times New Roman" w:cs="Times New Roman"/>
          <w:sz w:val="30"/>
          <w:szCs w:val="30"/>
        </w:rPr>
        <w:t>ое</w:t>
      </w:r>
      <w:r w:rsidRPr="00FD21D1">
        <w:rPr>
          <w:rFonts w:ascii="Times New Roman" w:hAnsi="Times New Roman" w:cs="Times New Roman"/>
          <w:sz w:val="30"/>
          <w:szCs w:val="30"/>
        </w:rPr>
        <w:t xml:space="preserve"> мест</w:t>
      </w:r>
      <w:r w:rsidR="00B411A3">
        <w:rPr>
          <w:rFonts w:ascii="Times New Roman" w:hAnsi="Times New Roman" w:cs="Times New Roman"/>
          <w:sz w:val="30"/>
          <w:szCs w:val="30"/>
        </w:rPr>
        <w:t>о</w:t>
      </w:r>
      <w:r w:rsidRPr="00FD21D1">
        <w:rPr>
          <w:rFonts w:ascii="Times New Roman" w:hAnsi="Times New Roman" w:cs="Times New Roman"/>
          <w:sz w:val="30"/>
          <w:szCs w:val="30"/>
        </w:rPr>
        <w:t xml:space="preserve"> захоронения (</w:t>
      </w:r>
      <w:r w:rsidRPr="00FD21D1">
        <w:rPr>
          <w:rFonts w:ascii="Times New Roman" w:hAnsi="Times New Roman" w:cs="Times New Roman"/>
          <w:i/>
          <w:sz w:val="30"/>
          <w:szCs w:val="30"/>
        </w:rPr>
        <w:t>уничтожения</w:t>
      </w:r>
      <w:r w:rsidRPr="00FD21D1">
        <w:rPr>
          <w:rFonts w:ascii="Times New Roman" w:hAnsi="Times New Roman" w:cs="Times New Roman"/>
          <w:sz w:val="30"/>
          <w:szCs w:val="30"/>
        </w:rPr>
        <w:t xml:space="preserve">) мирного населения. </w:t>
      </w:r>
    </w:p>
    <w:p w:rsidR="00FD21D1" w:rsidRPr="00FD21D1" w:rsidRDefault="00B411A3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«Справочник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 местах принудительного содержания гражданского населения на оккупированной территории Беларуси в 1941-1944 годах» (</w:t>
      </w:r>
      <w:r w:rsidR="00FD21D1" w:rsidRPr="00FD21D1">
        <w:rPr>
          <w:rFonts w:ascii="Times New Roman" w:hAnsi="Times New Roman" w:cs="Times New Roman"/>
          <w:i/>
          <w:color w:val="000000"/>
          <w:sz w:val="30"/>
          <w:szCs w:val="30"/>
        </w:rPr>
        <w:t>далее – Справочник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сообщается о том, что 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Гомельской области действовало не менее </w:t>
      </w:r>
      <w:r w:rsidR="00FD21D1" w:rsidRPr="00FD21D1">
        <w:rPr>
          <w:rFonts w:ascii="Times New Roman" w:hAnsi="Times New Roman" w:cs="Times New Roman"/>
          <w:b/>
          <w:color w:val="000000"/>
          <w:sz w:val="30"/>
          <w:szCs w:val="30"/>
        </w:rPr>
        <w:t>89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различных мест принудительного содержания населения (</w:t>
      </w:r>
      <w:r w:rsidR="00FD21D1" w:rsidRPr="00FD21D1">
        <w:rPr>
          <w:rFonts w:ascii="Times New Roman" w:hAnsi="Times New Roman" w:cs="Times New Roman"/>
          <w:i/>
          <w:color w:val="000000"/>
          <w:sz w:val="30"/>
          <w:szCs w:val="30"/>
        </w:rPr>
        <w:t>далее - МПСН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Кроме того, прокурорами дополнительно выявлено и процессуально задокументировано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12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ранее не известных на территории области МПСН, </w:t>
      </w:r>
      <w:proofErr w:type="gramStart"/>
      <w:r w:rsidRPr="00FD21D1">
        <w:rPr>
          <w:rFonts w:ascii="Times New Roman" w:hAnsi="Times New Roman" w:cs="Times New Roman"/>
          <w:color w:val="000000"/>
          <w:sz w:val="30"/>
          <w:szCs w:val="30"/>
        </w:rPr>
        <w:t>сведения</w:t>
      </w:r>
      <w:proofErr w:type="gramEnd"/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 функционировании которых отсутствовали в архивных документах. </w:t>
      </w:r>
    </w:p>
    <w:p w:rsidR="00DD68D9" w:rsidRPr="00BA665C" w:rsidRDefault="00793770" w:rsidP="00DD68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том числе раскопок в местах массового уничтожения населения. </w:t>
      </w:r>
    </w:p>
    <w:p w:rsidR="00793770" w:rsidRDefault="00DD68D9" w:rsidP="00DD68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2461">
        <w:rPr>
          <w:rFonts w:ascii="Times New Roman" w:hAnsi="Times New Roman"/>
          <w:sz w:val="30"/>
          <w:szCs w:val="30"/>
        </w:rPr>
        <w:t xml:space="preserve">В 2021 году в ходе полевых работ 52-го отдельного специализированного поискового батальона на территории Гомельского района в лесном массиве </w:t>
      </w:r>
      <w:proofErr w:type="spellStart"/>
      <w:r w:rsidRPr="000E2461">
        <w:rPr>
          <w:rFonts w:ascii="Times New Roman" w:hAnsi="Times New Roman"/>
          <w:sz w:val="30"/>
          <w:szCs w:val="30"/>
        </w:rPr>
        <w:t>Ченковского</w:t>
      </w:r>
      <w:proofErr w:type="spellEnd"/>
      <w:r w:rsidRPr="000E2461">
        <w:rPr>
          <w:rFonts w:ascii="Times New Roman" w:hAnsi="Times New Roman"/>
          <w:sz w:val="30"/>
          <w:szCs w:val="30"/>
        </w:rPr>
        <w:t xml:space="preserve"> лесничества было обнаружено ранее неизвестное массовое захоронение жертв войны. С целью увековечения памяти более </w:t>
      </w:r>
      <w:r w:rsidRPr="00DD68D9">
        <w:rPr>
          <w:rFonts w:ascii="Times New Roman" w:hAnsi="Times New Roman"/>
          <w:b/>
          <w:sz w:val="30"/>
          <w:szCs w:val="30"/>
        </w:rPr>
        <w:t>500 погибших человек</w:t>
      </w:r>
      <w:r w:rsidRPr="000E2461">
        <w:rPr>
          <w:rFonts w:ascii="Times New Roman" w:hAnsi="Times New Roman"/>
          <w:sz w:val="30"/>
          <w:szCs w:val="30"/>
        </w:rPr>
        <w:t xml:space="preserve">, включая женщин и мужчин, </w:t>
      </w:r>
      <w:proofErr w:type="spellStart"/>
      <w:r w:rsidRPr="000E2461">
        <w:rPr>
          <w:rFonts w:ascii="Times New Roman" w:hAnsi="Times New Roman"/>
          <w:sz w:val="30"/>
          <w:szCs w:val="30"/>
        </w:rPr>
        <w:t>комиссионно</w:t>
      </w:r>
      <w:proofErr w:type="spellEnd"/>
      <w:r w:rsidRPr="000E2461">
        <w:rPr>
          <w:rFonts w:ascii="Times New Roman" w:hAnsi="Times New Roman"/>
          <w:sz w:val="30"/>
          <w:szCs w:val="30"/>
        </w:rPr>
        <w:t xml:space="preserve"> было определено место установки памятного знака. Работы по подъему останков проводились и в течени</w:t>
      </w:r>
      <w:r>
        <w:rPr>
          <w:rFonts w:ascii="Times New Roman" w:hAnsi="Times New Roman"/>
          <w:sz w:val="30"/>
          <w:szCs w:val="30"/>
        </w:rPr>
        <w:t>е</w:t>
      </w:r>
      <w:r w:rsidRPr="000E2461">
        <w:rPr>
          <w:rFonts w:ascii="Times New Roman" w:hAnsi="Times New Roman"/>
          <w:sz w:val="30"/>
          <w:szCs w:val="30"/>
        </w:rPr>
        <w:t xml:space="preserve"> 2022 года (</w:t>
      </w:r>
      <w:r w:rsidRPr="0058350D">
        <w:rPr>
          <w:rFonts w:ascii="Times New Roman" w:hAnsi="Times New Roman"/>
          <w:i/>
          <w:sz w:val="30"/>
          <w:szCs w:val="30"/>
        </w:rPr>
        <w:t>поднято около 250 останков</w:t>
      </w:r>
      <w:r w:rsidRPr="000E246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B411A3" w:rsidRPr="00826233" w:rsidRDefault="00B411A3" w:rsidP="00DD6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65C">
        <w:rPr>
          <w:rFonts w:ascii="Times New Roman" w:hAnsi="Times New Roman"/>
          <w:sz w:val="30"/>
          <w:szCs w:val="30"/>
        </w:rPr>
        <w:t xml:space="preserve">11 июня </w:t>
      </w:r>
      <w:r>
        <w:rPr>
          <w:rFonts w:ascii="Times New Roman" w:hAnsi="Times New Roman"/>
          <w:sz w:val="30"/>
          <w:szCs w:val="30"/>
        </w:rPr>
        <w:t xml:space="preserve">2022 года </w:t>
      </w:r>
      <w:r w:rsidRPr="00BA665C">
        <w:rPr>
          <w:rFonts w:ascii="Times New Roman" w:hAnsi="Times New Roman"/>
          <w:sz w:val="30"/>
          <w:szCs w:val="30"/>
        </w:rPr>
        <w:t>с участием руководства области</w:t>
      </w:r>
      <w:r w:rsidR="00737933">
        <w:rPr>
          <w:rFonts w:ascii="Times New Roman" w:hAnsi="Times New Roman"/>
          <w:sz w:val="30"/>
          <w:szCs w:val="30"/>
        </w:rPr>
        <w:t xml:space="preserve"> и представителей депутатского корпуса страны</w:t>
      </w:r>
      <w:r w:rsidRPr="00BA665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регионе </w:t>
      </w:r>
      <w:r w:rsidRPr="00BA665C">
        <w:rPr>
          <w:rFonts w:ascii="Times New Roman" w:hAnsi="Times New Roman"/>
          <w:sz w:val="30"/>
          <w:szCs w:val="30"/>
        </w:rPr>
        <w:t>состоялось открытие Памятного знака жертвам геноцида – жителям Гомельской области в годы Великой отечественной войны.</w:t>
      </w:r>
    </w:p>
    <w:p w:rsidR="00793770" w:rsidRPr="0076169D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793770" w:rsidRPr="00770169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Сохранение памяти о жертвах Великой Отечественной войны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в 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направленная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захоронение жертв войн, в том числе 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B931B7" w:rsidRPr="009B6C84" w:rsidRDefault="00B931B7" w:rsidP="00B931B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B6C84">
        <w:rPr>
          <w:rFonts w:ascii="Times New Roman" w:hAnsi="Times New Roman"/>
          <w:sz w:val="30"/>
          <w:szCs w:val="30"/>
        </w:rPr>
        <w:t xml:space="preserve">На территории </w:t>
      </w:r>
      <w:r w:rsidRPr="00B931B7">
        <w:rPr>
          <w:rFonts w:ascii="Times New Roman" w:hAnsi="Times New Roman"/>
          <w:b/>
          <w:sz w:val="30"/>
          <w:szCs w:val="30"/>
        </w:rPr>
        <w:t>Гомельской области</w:t>
      </w:r>
      <w:r w:rsidRPr="009B6C84">
        <w:rPr>
          <w:rFonts w:ascii="Times New Roman" w:hAnsi="Times New Roman"/>
          <w:sz w:val="30"/>
          <w:szCs w:val="30"/>
        </w:rPr>
        <w:t xml:space="preserve"> расположено </w:t>
      </w:r>
      <w:r w:rsidRPr="009B6C84">
        <w:rPr>
          <w:rFonts w:ascii="Times New Roman" w:hAnsi="Times New Roman"/>
          <w:b/>
          <w:sz w:val="30"/>
          <w:szCs w:val="30"/>
        </w:rPr>
        <w:t>1 </w:t>
      </w:r>
      <w:r>
        <w:rPr>
          <w:rFonts w:ascii="Times New Roman" w:hAnsi="Times New Roman"/>
          <w:b/>
          <w:sz w:val="30"/>
          <w:szCs w:val="30"/>
        </w:rPr>
        <w:t>215</w:t>
      </w:r>
      <w:r w:rsidRPr="009B6C84">
        <w:rPr>
          <w:rFonts w:ascii="Times New Roman" w:hAnsi="Times New Roman"/>
          <w:sz w:val="30"/>
          <w:szCs w:val="30"/>
        </w:rPr>
        <w:t xml:space="preserve"> воинских захоронений и захоронений жертв войн и </w:t>
      </w:r>
      <w:r w:rsidRPr="009B6C84">
        <w:rPr>
          <w:rFonts w:ascii="Times New Roman" w:hAnsi="Times New Roman"/>
          <w:b/>
          <w:sz w:val="30"/>
          <w:szCs w:val="30"/>
        </w:rPr>
        <w:t>667</w:t>
      </w:r>
      <w:r w:rsidRPr="009B6C84">
        <w:rPr>
          <w:rFonts w:ascii="Times New Roman" w:hAnsi="Times New Roman"/>
          <w:sz w:val="30"/>
          <w:szCs w:val="30"/>
        </w:rPr>
        <w:t xml:space="preserve"> памятников воинской славы. </w:t>
      </w:r>
    </w:p>
    <w:p w:rsidR="00B931B7" w:rsidRDefault="00B931B7" w:rsidP="00B93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6C84">
        <w:rPr>
          <w:rFonts w:ascii="Times New Roman" w:hAnsi="Times New Roman"/>
          <w:b/>
          <w:sz w:val="30"/>
          <w:szCs w:val="30"/>
        </w:rPr>
        <w:t>317</w:t>
      </w:r>
      <w:r w:rsidRPr="009B6C84">
        <w:rPr>
          <w:rFonts w:ascii="Times New Roman" w:hAnsi="Times New Roman"/>
          <w:sz w:val="30"/>
          <w:szCs w:val="30"/>
        </w:rPr>
        <w:t xml:space="preserve"> захоронениям</w:t>
      </w:r>
      <w:r w:rsidRPr="009B6C84">
        <w:rPr>
          <w:rFonts w:ascii="Times New Roman" w:hAnsi="Times New Roman"/>
          <w:b/>
          <w:sz w:val="30"/>
          <w:szCs w:val="30"/>
        </w:rPr>
        <w:t xml:space="preserve"> </w:t>
      </w:r>
      <w:r w:rsidRPr="009B6C84">
        <w:rPr>
          <w:rFonts w:ascii="Times New Roman" w:hAnsi="Times New Roman"/>
          <w:sz w:val="30"/>
          <w:szCs w:val="30"/>
        </w:rPr>
        <w:t xml:space="preserve">советских воинов, партизан и жертв войны </w:t>
      </w:r>
      <w:proofErr w:type="gramStart"/>
      <w:r w:rsidRPr="009B6C84">
        <w:rPr>
          <w:rFonts w:ascii="Times New Roman" w:hAnsi="Times New Roman"/>
          <w:b/>
          <w:sz w:val="30"/>
          <w:szCs w:val="30"/>
        </w:rPr>
        <w:t>присвоен статус историко-культурных ценностей</w:t>
      </w:r>
      <w:r w:rsidRPr="009B6C84">
        <w:rPr>
          <w:rFonts w:ascii="Times New Roman" w:hAnsi="Times New Roman"/>
          <w:sz w:val="30"/>
          <w:szCs w:val="30"/>
        </w:rPr>
        <w:t xml:space="preserve"> и они включены</w:t>
      </w:r>
      <w:proofErr w:type="gramEnd"/>
      <w:r w:rsidRPr="009B6C84">
        <w:rPr>
          <w:rFonts w:ascii="Times New Roman" w:hAnsi="Times New Roman"/>
          <w:sz w:val="30"/>
          <w:szCs w:val="30"/>
        </w:rPr>
        <w:t xml:space="preserve"> в Государственный список историко-культурных ценностей Республики Беларусь.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музеях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Составлен перечень</w:t>
      </w:r>
      <w: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войны.</w:t>
      </w:r>
      <w:proofErr w:type="gramEnd"/>
    </w:p>
    <w:p w:rsidR="00793770" w:rsidRPr="008C6A86" w:rsidRDefault="00793770" w:rsidP="00793770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Государственный мемориальный комплекс «Хатынь» (Минская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</w:t>
      </w:r>
      <w:r w:rsidR="00B931B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Мемориальный комплекс детям-жертвам фашизма (Гомельская обл., </w:t>
      </w:r>
      <w:proofErr w:type="spellStart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Жлобинский</w:t>
      </w:r>
      <w:proofErr w:type="spellEnd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р-н, </w:t>
      </w:r>
      <w:proofErr w:type="spellStart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д</w:t>
      </w:r>
      <w:proofErr w:type="gramStart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.К</w:t>
      </w:r>
      <w:proofErr w:type="gramEnd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расный</w:t>
      </w:r>
      <w:proofErr w:type="spellEnd"/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Берег)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Брестская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Мемориальный комплекс «Ола» (Гомельская обл., Светлогорский р-н)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Минская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обл., Минский р-н);</w:t>
      </w:r>
    </w:p>
    <w:p w:rsidR="00793770" w:rsidRPr="00173C89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</w:t>
      </w:r>
      <w:proofErr w:type="gram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Витебская</w:t>
      </w:r>
      <w:proofErr w:type="gram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обл.,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р-н);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Витебская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р-н);</w:t>
      </w:r>
    </w:p>
    <w:p w:rsidR="00793770" w:rsidRPr="00912B78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» (Витебская обл.,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р-н);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«Памяти» сожженных деревень Могилевской области» (Могилевская обл., Кировский р-н,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.Б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:rsidR="00793770" w:rsidRPr="008C6A86" w:rsidRDefault="00793770" w:rsidP="00793770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обл.,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р-н, д. Гродзянка) и др.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памятников жертв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фашизма, в местах сожженных деревень во время Великой Отечественной войны, на мемориалах.</w:t>
      </w:r>
    </w:p>
    <w:p w:rsidR="00793770" w:rsidRPr="00844A4B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EC1E71" w:rsidRPr="00EC1E71" w:rsidRDefault="00EC1E71" w:rsidP="00EC1E7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b/>
          <w:sz w:val="30"/>
          <w:szCs w:val="30"/>
        </w:rPr>
        <w:t>В Гомельской области</w:t>
      </w:r>
      <w:r w:rsidRPr="00EC1E71">
        <w:rPr>
          <w:rFonts w:ascii="Times New Roman" w:hAnsi="Times New Roman" w:cs="Times New Roman"/>
          <w:sz w:val="30"/>
          <w:szCs w:val="30"/>
        </w:rPr>
        <w:t xml:space="preserve"> экспозиции, посвященные теме геноцида белорусского народа, продолжают создавать и пополнять в музейных учреждениях и учреждениях образования.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sz w:val="30"/>
          <w:szCs w:val="30"/>
        </w:rPr>
        <w:t xml:space="preserve">Так, открытая в феврале 2022г. 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в Гомельском дворцово-парковом ансамбле  фотодокументальная выставка вызвала большой резонанс и сейчас поочерёдно экспонируется во всех районных музеях области.  За 2 месяца работы только во дворце её посетило почти 30 тысяч человек </w:t>
      </w:r>
      <w:r w:rsidRPr="00EC1E71">
        <w:rPr>
          <w:rFonts w:ascii="Times New Roman" w:eastAsia="Times New Roman" w:hAnsi="Times New Roman" w:cs="Times New Roman"/>
          <w:i/>
          <w:sz w:val="30"/>
          <w:szCs w:val="30"/>
        </w:rPr>
        <w:t>(29 981 чел.)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. Ещё более 18 тысяч </w:t>
      </w:r>
      <w:r w:rsidRPr="00EC1E71">
        <w:rPr>
          <w:rFonts w:ascii="Times New Roman" w:eastAsia="Times New Roman" w:hAnsi="Times New Roman" w:cs="Times New Roman"/>
          <w:i/>
          <w:sz w:val="30"/>
          <w:szCs w:val="30"/>
        </w:rPr>
        <w:t>(18 376)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смогли посмотреть её  в 12 районах.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sz w:val="30"/>
          <w:szCs w:val="30"/>
        </w:rPr>
        <w:t>В целом, в регионе большое внимание уделяется организации выставок, посвященных памяти о военных событиях. Это позволяет  доходчиво доносить правду о войне, в первую очередь, до подрастающего поколения.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Большую работу проводит Гомельский областной музей военной славы, с экспозициями которого в 2022 году ознакомились почти </w:t>
      </w:r>
      <w:r w:rsidRPr="00EC1E71">
        <w:rPr>
          <w:rFonts w:ascii="Times New Roman" w:eastAsia="Times New Roman" w:hAnsi="Times New Roman" w:cs="Times New Roman"/>
          <w:b/>
          <w:sz w:val="30"/>
          <w:szCs w:val="30"/>
        </w:rPr>
        <w:t>120 тысяч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человек.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Всего в области организована работа более </w:t>
      </w:r>
      <w:r w:rsidRPr="00EC1E71">
        <w:rPr>
          <w:rFonts w:ascii="Times New Roman" w:eastAsia="Times New Roman" w:hAnsi="Times New Roman" w:cs="Times New Roman"/>
          <w:b/>
          <w:sz w:val="30"/>
          <w:szCs w:val="30"/>
        </w:rPr>
        <w:t>тысячи ста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выставок и экспозиций о войне.  Эта работа будет продолжена и в дальнейшем.</w:t>
      </w:r>
    </w:p>
    <w:p w:rsidR="00793770" w:rsidRPr="00717BAA" w:rsidRDefault="00EC1E71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с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озданы сотни </w:t>
      </w:r>
      <w:r w:rsidR="00793770"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793770"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>В том числе документальные сериалы телекомпании «</w:t>
      </w:r>
      <w:proofErr w:type="spellStart"/>
      <w:proofErr w:type="gramStart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proofErr w:type="gramEnd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793770" w:rsidRPr="005B0D67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настоящее время издано 2 книги, к изданию готовится третья книга.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На основе соответствующих печатных материалов Главой государства поручено создать электронную базу данных.</w:t>
      </w:r>
    </w:p>
    <w:p w:rsidR="00793770" w:rsidRPr="008E2EE4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В целях сохранения исторической правды, противодействия фальсификаторам, а также патриотического воспитания подрастающего поколения разрабатываются 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виртуальные информационные площадки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самостоятельно </w:t>
      </w:r>
      <w:proofErr w:type="gramStart"/>
      <w:r w:rsidRPr="008E2EE4">
        <w:rPr>
          <w:rFonts w:ascii="Times New Roman" w:eastAsia="Times New Roman" w:hAnsi="Times New Roman" w:cs="Times New Roman"/>
          <w:sz w:val="30"/>
          <w:szCs w:val="30"/>
        </w:rPr>
        <w:t>разместить сведения</w:t>
      </w:r>
      <w:proofErr w:type="gramEnd"/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, а также осуществить поиск близких и родных людей, земляков и знакомых, узнать об их подвигах и отваге в годы войны, ознакомиться с копиями документов, фотографиями, картами и другой информацией. </w:t>
      </w:r>
    </w:p>
    <w:p w:rsidR="00793770" w:rsidRPr="00F519E4" w:rsidRDefault="00793770" w:rsidP="0079377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93770" w:rsidRPr="008E2EE4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793770" w:rsidRPr="008E2EE4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</w:t>
      </w:r>
      <w:proofErr w:type="gramEnd"/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состоянию на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  <w:t>21 февраля 2023 г. в базе данных – 9 097 деревень. Работа по уточнению списка сожженных деревень, наполнению базы информацией продолжается.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1A6E75" w:rsidRDefault="001A6E75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E75" w:rsidRPr="008E2EE4" w:rsidRDefault="001A6E75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3770" w:rsidRDefault="00793770" w:rsidP="0079377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793770" w:rsidRPr="003913D6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793770" w:rsidRPr="003913D6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793770" w:rsidRPr="0038505D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7F403E" w:rsidRDefault="00793770" w:rsidP="0079377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685732" w:rsidRPr="0038505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857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свято хранить память о погибших, чтобы защитить правду о той страшной войне, сберечь и укрепить единство нашей страны.</w:t>
      </w:r>
    </w:p>
    <w:sectPr w:rsidR="007F403E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A2" w:rsidRDefault="00C93EA2">
      <w:pPr>
        <w:spacing w:after="0" w:line="240" w:lineRule="auto"/>
      </w:pPr>
      <w:r>
        <w:separator/>
      </w:r>
    </w:p>
  </w:endnote>
  <w:endnote w:type="continuationSeparator" w:id="0">
    <w:p w:rsidR="00C93EA2" w:rsidRDefault="00C9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A2" w:rsidRDefault="00C93EA2">
      <w:pPr>
        <w:spacing w:after="0" w:line="240" w:lineRule="auto"/>
      </w:pPr>
      <w:r>
        <w:separator/>
      </w:r>
    </w:p>
  </w:footnote>
  <w:footnote w:type="continuationSeparator" w:id="0">
    <w:p w:rsidR="00C93EA2" w:rsidRDefault="00C9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5B0D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774FDC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C93E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70"/>
    <w:rsid w:val="000066E7"/>
    <w:rsid w:val="000146D2"/>
    <w:rsid w:val="00022EBC"/>
    <w:rsid w:val="00023E09"/>
    <w:rsid w:val="0002432A"/>
    <w:rsid w:val="00024F8B"/>
    <w:rsid w:val="000259FE"/>
    <w:rsid w:val="00027805"/>
    <w:rsid w:val="00036261"/>
    <w:rsid w:val="00047767"/>
    <w:rsid w:val="00050C15"/>
    <w:rsid w:val="0006173C"/>
    <w:rsid w:val="000648E7"/>
    <w:rsid w:val="00067C2E"/>
    <w:rsid w:val="00076D4F"/>
    <w:rsid w:val="00085829"/>
    <w:rsid w:val="00087CDA"/>
    <w:rsid w:val="00087F37"/>
    <w:rsid w:val="0009047B"/>
    <w:rsid w:val="00091DBB"/>
    <w:rsid w:val="000952FB"/>
    <w:rsid w:val="000A2C2A"/>
    <w:rsid w:val="000A2FBD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34245"/>
    <w:rsid w:val="00143289"/>
    <w:rsid w:val="00150626"/>
    <w:rsid w:val="00151249"/>
    <w:rsid w:val="001534C7"/>
    <w:rsid w:val="00156FBF"/>
    <w:rsid w:val="00163194"/>
    <w:rsid w:val="00177101"/>
    <w:rsid w:val="001802F6"/>
    <w:rsid w:val="00190300"/>
    <w:rsid w:val="00194628"/>
    <w:rsid w:val="0019702E"/>
    <w:rsid w:val="001A028B"/>
    <w:rsid w:val="001A6E75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23CE3"/>
    <w:rsid w:val="00231B23"/>
    <w:rsid w:val="002353F6"/>
    <w:rsid w:val="002372B7"/>
    <w:rsid w:val="00245E1C"/>
    <w:rsid w:val="00252B87"/>
    <w:rsid w:val="00253E76"/>
    <w:rsid w:val="002617E2"/>
    <w:rsid w:val="00263EA3"/>
    <w:rsid w:val="0026556F"/>
    <w:rsid w:val="002739F2"/>
    <w:rsid w:val="00285663"/>
    <w:rsid w:val="002931C9"/>
    <w:rsid w:val="00296F2F"/>
    <w:rsid w:val="00297C59"/>
    <w:rsid w:val="002A32A5"/>
    <w:rsid w:val="002A393A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D0E86"/>
    <w:rsid w:val="002D1D8F"/>
    <w:rsid w:val="002D600F"/>
    <w:rsid w:val="002E0A6C"/>
    <w:rsid w:val="002E14F9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293F"/>
    <w:rsid w:val="00314107"/>
    <w:rsid w:val="00326458"/>
    <w:rsid w:val="003312EA"/>
    <w:rsid w:val="00331497"/>
    <w:rsid w:val="003340B3"/>
    <w:rsid w:val="00337682"/>
    <w:rsid w:val="00340209"/>
    <w:rsid w:val="0034250D"/>
    <w:rsid w:val="00343971"/>
    <w:rsid w:val="00343D74"/>
    <w:rsid w:val="003541E4"/>
    <w:rsid w:val="003672C5"/>
    <w:rsid w:val="00371C30"/>
    <w:rsid w:val="003722CB"/>
    <w:rsid w:val="003765A3"/>
    <w:rsid w:val="003809F0"/>
    <w:rsid w:val="00381C06"/>
    <w:rsid w:val="00382555"/>
    <w:rsid w:val="003835F1"/>
    <w:rsid w:val="00390266"/>
    <w:rsid w:val="00394C6D"/>
    <w:rsid w:val="00397502"/>
    <w:rsid w:val="003A0EAC"/>
    <w:rsid w:val="003A3A2C"/>
    <w:rsid w:val="003A4EFB"/>
    <w:rsid w:val="003B48AC"/>
    <w:rsid w:val="003C2AE6"/>
    <w:rsid w:val="003C5BBB"/>
    <w:rsid w:val="003C706B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21787"/>
    <w:rsid w:val="004268F8"/>
    <w:rsid w:val="00426CD5"/>
    <w:rsid w:val="004270D5"/>
    <w:rsid w:val="00436124"/>
    <w:rsid w:val="0045255C"/>
    <w:rsid w:val="00470A4E"/>
    <w:rsid w:val="004728B0"/>
    <w:rsid w:val="004734F3"/>
    <w:rsid w:val="00483D81"/>
    <w:rsid w:val="004844E1"/>
    <w:rsid w:val="004846DB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7702"/>
    <w:rsid w:val="0050049F"/>
    <w:rsid w:val="005021F0"/>
    <w:rsid w:val="0051086F"/>
    <w:rsid w:val="00510F4F"/>
    <w:rsid w:val="00510FE3"/>
    <w:rsid w:val="0051391C"/>
    <w:rsid w:val="00513CB7"/>
    <w:rsid w:val="00526608"/>
    <w:rsid w:val="00542BD2"/>
    <w:rsid w:val="00542C79"/>
    <w:rsid w:val="00543593"/>
    <w:rsid w:val="00546684"/>
    <w:rsid w:val="00550BBA"/>
    <w:rsid w:val="005537B9"/>
    <w:rsid w:val="00553FF1"/>
    <w:rsid w:val="005647BC"/>
    <w:rsid w:val="005721ED"/>
    <w:rsid w:val="00572382"/>
    <w:rsid w:val="005751F5"/>
    <w:rsid w:val="005758E0"/>
    <w:rsid w:val="00576837"/>
    <w:rsid w:val="00585B76"/>
    <w:rsid w:val="0058771B"/>
    <w:rsid w:val="00595D74"/>
    <w:rsid w:val="005960B5"/>
    <w:rsid w:val="005976B7"/>
    <w:rsid w:val="005A2B65"/>
    <w:rsid w:val="005A31D8"/>
    <w:rsid w:val="005A6D50"/>
    <w:rsid w:val="005A6F38"/>
    <w:rsid w:val="005B0D15"/>
    <w:rsid w:val="005B0D67"/>
    <w:rsid w:val="005B4D5D"/>
    <w:rsid w:val="005B53D0"/>
    <w:rsid w:val="005B6D66"/>
    <w:rsid w:val="005C029B"/>
    <w:rsid w:val="005C336F"/>
    <w:rsid w:val="005C3B13"/>
    <w:rsid w:val="005D0900"/>
    <w:rsid w:val="005D437B"/>
    <w:rsid w:val="005E4398"/>
    <w:rsid w:val="005E7366"/>
    <w:rsid w:val="005F060C"/>
    <w:rsid w:val="005F2578"/>
    <w:rsid w:val="005F32AF"/>
    <w:rsid w:val="005F3732"/>
    <w:rsid w:val="005F3FF3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90C"/>
    <w:rsid w:val="00612D22"/>
    <w:rsid w:val="00616E5A"/>
    <w:rsid w:val="00620A45"/>
    <w:rsid w:val="006315F0"/>
    <w:rsid w:val="00632C0A"/>
    <w:rsid w:val="00641571"/>
    <w:rsid w:val="00642F93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84A3E"/>
    <w:rsid w:val="00685732"/>
    <w:rsid w:val="006945B2"/>
    <w:rsid w:val="00696646"/>
    <w:rsid w:val="006A2089"/>
    <w:rsid w:val="006A4A9A"/>
    <w:rsid w:val="006C37CF"/>
    <w:rsid w:val="006C4524"/>
    <w:rsid w:val="006C63AC"/>
    <w:rsid w:val="006D2BF1"/>
    <w:rsid w:val="006E4B02"/>
    <w:rsid w:val="006F17B9"/>
    <w:rsid w:val="006F4E73"/>
    <w:rsid w:val="006F6F04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933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71AE0"/>
    <w:rsid w:val="0077373B"/>
    <w:rsid w:val="00774FDC"/>
    <w:rsid w:val="00776722"/>
    <w:rsid w:val="00776775"/>
    <w:rsid w:val="0077730F"/>
    <w:rsid w:val="00786A04"/>
    <w:rsid w:val="00793770"/>
    <w:rsid w:val="007A2D44"/>
    <w:rsid w:val="007A6FF5"/>
    <w:rsid w:val="007B7815"/>
    <w:rsid w:val="007C5406"/>
    <w:rsid w:val="007C62BA"/>
    <w:rsid w:val="007D4BA1"/>
    <w:rsid w:val="007E02CE"/>
    <w:rsid w:val="007E2A28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4A4B"/>
    <w:rsid w:val="00845DAA"/>
    <w:rsid w:val="00855536"/>
    <w:rsid w:val="0085682C"/>
    <w:rsid w:val="0085687E"/>
    <w:rsid w:val="00862BF6"/>
    <w:rsid w:val="00865019"/>
    <w:rsid w:val="008668FB"/>
    <w:rsid w:val="00873659"/>
    <w:rsid w:val="00883145"/>
    <w:rsid w:val="0088389D"/>
    <w:rsid w:val="00890EA0"/>
    <w:rsid w:val="008A10DE"/>
    <w:rsid w:val="008A1636"/>
    <w:rsid w:val="008A218A"/>
    <w:rsid w:val="008A5A21"/>
    <w:rsid w:val="008A5B35"/>
    <w:rsid w:val="008A6C08"/>
    <w:rsid w:val="008B2784"/>
    <w:rsid w:val="008B48D8"/>
    <w:rsid w:val="008C26B3"/>
    <w:rsid w:val="008C2DCD"/>
    <w:rsid w:val="008C5884"/>
    <w:rsid w:val="008D4868"/>
    <w:rsid w:val="008D5DB8"/>
    <w:rsid w:val="008D6A2F"/>
    <w:rsid w:val="008E4868"/>
    <w:rsid w:val="009039C7"/>
    <w:rsid w:val="00903A25"/>
    <w:rsid w:val="009056FA"/>
    <w:rsid w:val="0090746F"/>
    <w:rsid w:val="00916679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A0244E"/>
    <w:rsid w:val="00A10D12"/>
    <w:rsid w:val="00A12D88"/>
    <w:rsid w:val="00A143FB"/>
    <w:rsid w:val="00A22E7B"/>
    <w:rsid w:val="00A25D88"/>
    <w:rsid w:val="00A33108"/>
    <w:rsid w:val="00A37C1A"/>
    <w:rsid w:val="00A47779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C197D"/>
    <w:rsid w:val="00AD122D"/>
    <w:rsid w:val="00AD6459"/>
    <w:rsid w:val="00AD675D"/>
    <w:rsid w:val="00AD7941"/>
    <w:rsid w:val="00AE10CC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37B39"/>
    <w:rsid w:val="00B411A3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F77"/>
    <w:rsid w:val="00B74747"/>
    <w:rsid w:val="00B762C4"/>
    <w:rsid w:val="00B76DCC"/>
    <w:rsid w:val="00B85BF8"/>
    <w:rsid w:val="00B91812"/>
    <w:rsid w:val="00B931B7"/>
    <w:rsid w:val="00B94074"/>
    <w:rsid w:val="00BA00D7"/>
    <w:rsid w:val="00BA38C1"/>
    <w:rsid w:val="00BA67FB"/>
    <w:rsid w:val="00BB1E2F"/>
    <w:rsid w:val="00BB3781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0030D"/>
    <w:rsid w:val="00C117BC"/>
    <w:rsid w:val="00C242F9"/>
    <w:rsid w:val="00C247B0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06B2"/>
    <w:rsid w:val="00C62CB1"/>
    <w:rsid w:val="00C64048"/>
    <w:rsid w:val="00C650EA"/>
    <w:rsid w:val="00C673DB"/>
    <w:rsid w:val="00C7600D"/>
    <w:rsid w:val="00C77B6E"/>
    <w:rsid w:val="00C90824"/>
    <w:rsid w:val="00C921A0"/>
    <w:rsid w:val="00C93EA2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62B7"/>
    <w:rsid w:val="00D226BD"/>
    <w:rsid w:val="00D22CE5"/>
    <w:rsid w:val="00D22FF7"/>
    <w:rsid w:val="00D23F17"/>
    <w:rsid w:val="00D262D9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0D33"/>
    <w:rsid w:val="00D7263E"/>
    <w:rsid w:val="00D7377F"/>
    <w:rsid w:val="00D758FE"/>
    <w:rsid w:val="00D80BB1"/>
    <w:rsid w:val="00D83630"/>
    <w:rsid w:val="00D854C8"/>
    <w:rsid w:val="00D857F9"/>
    <w:rsid w:val="00D932A0"/>
    <w:rsid w:val="00D93D57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D68D9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7E2C"/>
    <w:rsid w:val="00E83DEE"/>
    <w:rsid w:val="00E87CFD"/>
    <w:rsid w:val="00E96C70"/>
    <w:rsid w:val="00EA0A91"/>
    <w:rsid w:val="00EA3148"/>
    <w:rsid w:val="00EA366B"/>
    <w:rsid w:val="00EB14F9"/>
    <w:rsid w:val="00EB2484"/>
    <w:rsid w:val="00EC014D"/>
    <w:rsid w:val="00EC0BCE"/>
    <w:rsid w:val="00EC1E71"/>
    <w:rsid w:val="00EC4962"/>
    <w:rsid w:val="00ED03D3"/>
    <w:rsid w:val="00ED1CB1"/>
    <w:rsid w:val="00ED1F2F"/>
    <w:rsid w:val="00ED240B"/>
    <w:rsid w:val="00ED2755"/>
    <w:rsid w:val="00ED4978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735F1"/>
    <w:rsid w:val="00F818ED"/>
    <w:rsid w:val="00F830BE"/>
    <w:rsid w:val="00F850A6"/>
    <w:rsid w:val="00FA0AF1"/>
    <w:rsid w:val="00FA532D"/>
    <w:rsid w:val="00FA5AF3"/>
    <w:rsid w:val="00FA784C"/>
    <w:rsid w:val="00FC2DC4"/>
    <w:rsid w:val="00FC60B1"/>
    <w:rsid w:val="00FC65F0"/>
    <w:rsid w:val="00FC7180"/>
    <w:rsid w:val="00FD21D1"/>
    <w:rsid w:val="00FD2234"/>
    <w:rsid w:val="00FD22B8"/>
    <w:rsid w:val="00FD3445"/>
    <w:rsid w:val="00FE0249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770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2B87"/>
    <w:rPr>
      <w:rFonts w:cs="Times New Roman"/>
      <w:b/>
      <w:bCs/>
    </w:rPr>
  </w:style>
  <w:style w:type="paragraph" w:customStyle="1" w:styleId="a4">
    <w:name w:val="Официальный"/>
    <w:basedOn w:val="a"/>
    <w:link w:val="a5"/>
    <w:uiPriority w:val="99"/>
    <w:rsid w:val="00252B8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eastAsia="en-US"/>
    </w:rPr>
  </w:style>
  <w:style w:type="character" w:customStyle="1" w:styleId="a5">
    <w:name w:val="Официальный Знак"/>
    <w:basedOn w:val="a0"/>
    <w:link w:val="a4"/>
    <w:uiPriority w:val="99"/>
    <w:locked/>
    <w:rsid w:val="00252B87"/>
    <w:rPr>
      <w:rFonts w:ascii="Times New Roman" w:eastAsia="Calibri" w:hAnsi="Times New Roman" w:cs="Times New Roman"/>
      <w:sz w:val="30"/>
      <w:szCs w:val="30"/>
    </w:rPr>
  </w:style>
  <w:style w:type="character" w:customStyle="1" w:styleId="FontStyle26">
    <w:name w:val="Font Style26"/>
    <w:uiPriority w:val="99"/>
    <w:rsid w:val="00FD21D1"/>
    <w:rPr>
      <w:rFonts w:ascii="Times New Roman" w:hAnsi="Times New Roman"/>
      <w:sz w:val="28"/>
    </w:rPr>
  </w:style>
  <w:style w:type="paragraph" w:customStyle="1" w:styleId="Style7">
    <w:name w:val="Style7"/>
    <w:basedOn w:val="a"/>
    <w:uiPriority w:val="99"/>
    <w:rsid w:val="00FD21D1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1F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770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2B87"/>
    <w:rPr>
      <w:rFonts w:cs="Times New Roman"/>
      <w:b/>
      <w:bCs/>
    </w:rPr>
  </w:style>
  <w:style w:type="paragraph" w:customStyle="1" w:styleId="a4">
    <w:name w:val="Официальный"/>
    <w:basedOn w:val="a"/>
    <w:link w:val="a5"/>
    <w:uiPriority w:val="99"/>
    <w:rsid w:val="00252B8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eastAsia="en-US"/>
    </w:rPr>
  </w:style>
  <w:style w:type="character" w:customStyle="1" w:styleId="a5">
    <w:name w:val="Официальный Знак"/>
    <w:basedOn w:val="a0"/>
    <w:link w:val="a4"/>
    <w:uiPriority w:val="99"/>
    <w:locked/>
    <w:rsid w:val="00252B87"/>
    <w:rPr>
      <w:rFonts w:ascii="Times New Roman" w:eastAsia="Calibri" w:hAnsi="Times New Roman" w:cs="Times New Roman"/>
      <w:sz w:val="30"/>
      <w:szCs w:val="30"/>
    </w:rPr>
  </w:style>
  <w:style w:type="character" w:customStyle="1" w:styleId="FontStyle26">
    <w:name w:val="Font Style26"/>
    <w:uiPriority w:val="99"/>
    <w:rsid w:val="00FD21D1"/>
    <w:rPr>
      <w:rFonts w:ascii="Times New Roman" w:hAnsi="Times New Roman"/>
      <w:sz w:val="28"/>
    </w:rPr>
  </w:style>
  <w:style w:type="paragraph" w:customStyle="1" w:styleId="Style7">
    <w:name w:val="Style7"/>
    <w:basedOn w:val="a"/>
    <w:uiPriority w:val="99"/>
    <w:rsid w:val="00FD21D1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1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46</cp:revision>
  <cp:lastPrinted>2023-03-14T12:11:00Z</cp:lastPrinted>
  <dcterms:created xsi:type="dcterms:W3CDTF">2023-03-09T08:19:00Z</dcterms:created>
  <dcterms:modified xsi:type="dcterms:W3CDTF">2023-03-14T12:29:00Z</dcterms:modified>
</cp:coreProperties>
</file>