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F48" w:rsidRDefault="002D3F48" w:rsidP="0092169F">
      <w:pPr>
        <w:spacing w:after="0" w:line="240" w:lineRule="auto"/>
        <w:ind w:firstLine="709"/>
        <w:rPr>
          <w:rFonts w:cs="Times New Roman"/>
          <w:sz w:val="30"/>
          <w:szCs w:val="30"/>
        </w:rPr>
      </w:pPr>
      <w:bookmarkStart w:id="0" w:name="_GoBack"/>
      <w:bookmarkEnd w:id="0"/>
    </w:p>
    <w:tbl>
      <w:tblPr>
        <w:tblStyle w:val="a3"/>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4961"/>
      </w:tblGrid>
      <w:tr w:rsidR="000467BB" w:rsidRPr="00DC51C2" w:rsidTr="00CC3A5A">
        <w:trPr>
          <w:trHeight w:val="700"/>
        </w:trPr>
        <w:tc>
          <w:tcPr>
            <w:tcW w:w="10031" w:type="dxa"/>
          </w:tcPr>
          <w:p w:rsidR="000467BB" w:rsidRPr="00DC51C2" w:rsidRDefault="000467BB" w:rsidP="00CC3A5A">
            <w:pPr>
              <w:spacing w:line="280" w:lineRule="exact"/>
              <w:rPr>
                <w:rFonts w:ascii="Times New Roman" w:hAnsi="Times New Roman" w:cs="Times New Roman"/>
                <w:sz w:val="30"/>
                <w:szCs w:val="30"/>
              </w:rPr>
            </w:pPr>
          </w:p>
        </w:tc>
        <w:tc>
          <w:tcPr>
            <w:tcW w:w="4961" w:type="dxa"/>
          </w:tcPr>
          <w:p w:rsidR="000467BB" w:rsidRDefault="000467BB" w:rsidP="000467BB">
            <w:pPr>
              <w:spacing w:after="0" w:line="240" w:lineRule="auto"/>
              <w:rPr>
                <w:rFonts w:ascii="Times New Roman" w:hAnsi="Times New Roman" w:cs="Times New Roman"/>
                <w:sz w:val="30"/>
                <w:szCs w:val="30"/>
              </w:rPr>
            </w:pPr>
            <w:r>
              <w:rPr>
                <w:rFonts w:ascii="Times New Roman" w:hAnsi="Times New Roman" w:cs="Times New Roman"/>
                <w:sz w:val="30"/>
                <w:szCs w:val="30"/>
              </w:rPr>
              <w:t>УТВЕРЖДЕНО</w:t>
            </w:r>
          </w:p>
          <w:p w:rsidR="000467BB" w:rsidRDefault="000467BB" w:rsidP="000467BB">
            <w:pPr>
              <w:spacing w:after="0" w:line="240" w:lineRule="auto"/>
              <w:rPr>
                <w:rFonts w:ascii="Times New Roman" w:hAnsi="Times New Roman" w:cs="Times New Roman"/>
                <w:sz w:val="30"/>
                <w:szCs w:val="30"/>
              </w:rPr>
            </w:pPr>
            <w:r>
              <w:rPr>
                <w:rFonts w:ascii="Times New Roman" w:hAnsi="Times New Roman" w:cs="Times New Roman"/>
                <w:sz w:val="30"/>
                <w:szCs w:val="30"/>
              </w:rPr>
              <w:t>Министр образования</w:t>
            </w:r>
          </w:p>
          <w:p w:rsidR="000467BB" w:rsidRDefault="000467BB" w:rsidP="000467BB">
            <w:pPr>
              <w:spacing w:after="0" w:line="240" w:lineRule="auto"/>
              <w:rPr>
                <w:rFonts w:ascii="Times New Roman" w:hAnsi="Times New Roman" w:cs="Times New Roman"/>
                <w:sz w:val="30"/>
                <w:szCs w:val="30"/>
              </w:rPr>
            </w:pPr>
            <w:r>
              <w:rPr>
                <w:rFonts w:ascii="Times New Roman" w:hAnsi="Times New Roman" w:cs="Times New Roman"/>
                <w:sz w:val="30"/>
                <w:szCs w:val="30"/>
              </w:rPr>
              <w:t>Республики Беларусь</w:t>
            </w:r>
          </w:p>
          <w:p w:rsidR="000467BB" w:rsidRDefault="000467BB" w:rsidP="000467BB">
            <w:pPr>
              <w:spacing w:after="0" w:line="240" w:lineRule="auto"/>
              <w:rPr>
                <w:rFonts w:ascii="Times New Roman" w:hAnsi="Times New Roman" w:cs="Times New Roman"/>
                <w:sz w:val="30"/>
                <w:szCs w:val="30"/>
              </w:rPr>
            </w:pPr>
            <w:r>
              <w:rPr>
                <w:rFonts w:ascii="Times New Roman" w:hAnsi="Times New Roman" w:cs="Times New Roman"/>
                <w:sz w:val="30"/>
                <w:szCs w:val="30"/>
              </w:rPr>
              <w:t xml:space="preserve">                 </w:t>
            </w:r>
          </w:p>
          <w:p w:rsidR="000467BB" w:rsidRPr="00DC51C2" w:rsidRDefault="000467BB" w:rsidP="000467BB">
            <w:pPr>
              <w:spacing w:after="0" w:line="240" w:lineRule="auto"/>
              <w:rPr>
                <w:rFonts w:ascii="Times New Roman" w:hAnsi="Times New Roman" w:cs="Times New Roman"/>
                <w:sz w:val="30"/>
                <w:szCs w:val="30"/>
              </w:rPr>
            </w:pPr>
            <w:r>
              <w:rPr>
                <w:rFonts w:ascii="Times New Roman" w:hAnsi="Times New Roman" w:cs="Times New Roman"/>
                <w:sz w:val="30"/>
                <w:szCs w:val="30"/>
              </w:rPr>
              <w:t>21.10.2022</w:t>
            </w:r>
          </w:p>
        </w:tc>
      </w:tr>
    </w:tbl>
    <w:p w:rsidR="000467BB" w:rsidRDefault="000467BB" w:rsidP="000467BB">
      <w:pPr>
        <w:rPr>
          <w:rFonts w:ascii="Times New Roman" w:hAnsi="Times New Roman" w:cs="Times New Roman"/>
          <w:sz w:val="30"/>
          <w:szCs w:val="30"/>
        </w:rPr>
      </w:pPr>
    </w:p>
    <w:p w:rsidR="000467BB" w:rsidRPr="00A569DE" w:rsidRDefault="000467BB" w:rsidP="000467BB">
      <w:pPr>
        <w:spacing w:after="0" w:line="280" w:lineRule="exact"/>
        <w:jc w:val="center"/>
        <w:rPr>
          <w:rFonts w:ascii="Times New Roman" w:hAnsi="Times New Roman" w:cs="Times New Roman"/>
          <w:sz w:val="30"/>
          <w:szCs w:val="30"/>
        </w:rPr>
      </w:pPr>
      <w:r w:rsidRPr="00A569DE">
        <w:rPr>
          <w:rFonts w:ascii="Times New Roman" w:hAnsi="Times New Roman" w:cs="Times New Roman"/>
          <w:sz w:val="30"/>
          <w:szCs w:val="30"/>
        </w:rPr>
        <w:t>График обращения за получением лицензии на оказание образовательных услуг по реализации</w:t>
      </w:r>
    </w:p>
    <w:p w:rsidR="000467BB" w:rsidRDefault="000467BB" w:rsidP="000467BB">
      <w:pPr>
        <w:spacing w:after="0" w:line="280" w:lineRule="exact"/>
        <w:jc w:val="center"/>
        <w:rPr>
          <w:rFonts w:ascii="Times New Roman" w:hAnsi="Times New Roman" w:cs="Times New Roman"/>
          <w:sz w:val="30"/>
          <w:szCs w:val="30"/>
        </w:rPr>
      </w:pPr>
      <w:r>
        <w:rPr>
          <w:rFonts w:ascii="Times New Roman" w:hAnsi="Times New Roman" w:cs="Times New Roman"/>
          <w:sz w:val="30"/>
          <w:szCs w:val="30"/>
        </w:rPr>
        <w:t>образовательных программ дошкольного образования, начального образования, базового образования, среднего образования, специального образования на уровне дошкольного образования, специального образования на уровне общего среднего образования, специального образования на уровне дошкольного образования для лиц с интеллектуальной недостаточностью, специального образования на уровне общего среднего образования для лиц с интеллектуальной недостаточностью</w:t>
      </w:r>
    </w:p>
    <w:p w:rsidR="000467BB" w:rsidRPr="002C4A8C" w:rsidRDefault="000467BB" w:rsidP="000467BB">
      <w:pPr>
        <w:spacing w:after="0" w:line="240" w:lineRule="auto"/>
        <w:jc w:val="center"/>
        <w:rPr>
          <w:rFonts w:ascii="Times New Roman" w:hAnsi="Times New Roman" w:cs="Times New Roman"/>
          <w:sz w:val="20"/>
          <w:szCs w:val="20"/>
        </w:rPr>
      </w:pPr>
    </w:p>
    <w:tbl>
      <w:tblPr>
        <w:tblStyle w:val="a3"/>
        <w:tblpPr w:leftFromText="180" w:rightFromText="180" w:vertAnchor="text" w:tblpY="1"/>
        <w:tblOverlap w:val="never"/>
        <w:tblW w:w="15417" w:type="dxa"/>
        <w:tblLayout w:type="fixed"/>
        <w:tblLook w:val="04A0" w:firstRow="1" w:lastRow="0" w:firstColumn="1" w:lastColumn="0" w:noHBand="0" w:noVBand="1"/>
      </w:tblPr>
      <w:tblGrid>
        <w:gridCol w:w="872"/>
        <w:gridCol w:w="5325"/>
        <w:gridCol w:w="4537"/>
        <w:gridCol w:w="2274"/>
        <w:gridCol w:w="2409"/>
      </w:tblGrid>
      <w:tr w:rsidR="000467BB" w:rsidRPr="008B676C" w:rsidTr="00CC3A5A">
        <w:tc>
          <w:tcPr>
            <w:tcW w:w="872" w:type="dxa"/>
          </w:tcPr>
          <w:p w:rsidR="000467BB" w:rsidRPr="008B676C" w:rsidRDefault="000467BB" w:rsidP="00CC3A5A">
            <w:pPr>
              <w:spacing w:line="240" w:lineRule="exact"/>
              <w:jc w:val="center"/>
              <w:rPr>
                <w:rFonts w:ascii="Times New Roman" w:hAnsi="Times New Roman" w:cs="Times New Roman"/>
                <w:sz w:val="26"/>
                <w:szCs w:val="26"/>
              </w:rPr>
            </w:pPr>
            <w:r w:rsidRPr="008B676C">
              <w:rPr>
                <w:rFonts w:ascii="Times New Roman" w:hAnsi="Times New Roman" w:cs="Times New Roman"/>
                <w:sz w:val="26"/>
                <w:szCs w:val="26"/>
              </w:rPr>
              <w:t xml:space="preserve">№ </w:t>
            </w:r>
          </w:p>
        </w:tc>
        <w:tc>
          <w:tcPr>
            <w:tcW w:w="5325" w:type="dxa"/>
          </w:tcPr>
          <w:p w:rsidR="000467BB" w:rsidRPr="008B676C" w:rsidRDefault="000467BB" w:rsidP="00CC3A5A">
            <w:pPr>
              <w:spacing w:line="240" w:lineRule="exact"/>
              <w:jc w:val="center"/>
              <w:rPr>
                <w:rFonts w:ascii="Times New Roman" w:hAnsi="Times New Roman" w:cs="Times New Roman"/>
                <w:sz w:val="26"/>
                <w:szCs w:val="26"/>
              </w:rPr>
            </w:pPr>
            <w:r w:rsidRPr="008B676C">
              <w:rPr>
                <w:rFonts w:ascii="Times New Roman" w:hAnsi="Times New Roman" w:cs="Times New Roman"/>
                <w:sz w:val="26"/>
                <w:szCs w:val="26"/>
              </w:rPr>
              <w:t>Соискатели лицензии</w:t>
            </w:r>
          </w:p>
        </w:tc>
        <w:tc>
          <w:tcPr>
            <w:tcW w:w="4537" w:type="dxa"/>
          </w:tcPr>
          <w:p w:rsidR="000467BB" w:rsidRPr="008B676C" w:rsidRDefault="000467BB" w:rsidP="00CC3A5A">
            <w:pPr>
              <w:spacing w:line="240" w:lineRule="exact"/>
              <w:jc w:val="center"/>
              <w:rPr>
                <w:rFonts w:ascii="Times New Roman" w:hAnsi="Times New Roman" w:cs="Times New Roman"/>
                <w:sz w:val="26"/>
                <w:szCs w:val="26"/>
              </w:rPr>
            </w:pPr>
            <w:r w:rsidRPr="008B676C">
              <w:rPr>
                <w:rFonts w:ascii="Times New Roman" w:hAnsi="Times New Roman" w:cs="Times New Roman"/>
                <w:sz w:val="26"/>
                <w:szCs w:val="26"/>
              </w:rPr>
              <w:t xml:space="preserve">Местонахождение юридического лица, место регистрации индивидуального предпринимателя </w:t>
            </w:r>
          </w:p>
        </w:tc>
        <w:tc>
          <w:tcPr>
            <w:tcW w:w="2274" w:type="dxa"/>
          </w:tcPr>
          <w:p w:rsidR="000467BB" w:rsidRPr="008B676C" w:rsidRDefault="000467BB" w:rsidP="00CC3A5A">
            <w:pPr>
              <w:spacing w:line="240" w:lineRule="exact"/>
              <w:jc w:val="center"/>
              <w:rPr>
                <w:rFonts w:ascii="Times New Roman" w:hAnsi="Times New Roman" w:cs="Times New Roman"/>
                <w:sz w:val="26"/>
                <w:szCs w:val="26"/>
              </w:rPr>
            </w:pPr>
            <w:r w:rsidRPr="008B676C">
              <w:rPr>
                <w:rFonts w:ascii="Times New Roman" w:hAnsi="Times New Roman" w:cs="Times New Roman"/>
                <w:sz w:val="26"/>
                <w:szCs w:val="26"/>
              </w:rPr>
              <w:t>Срок подачи заявления с приложением необходимых документов для получения лицензии</w:t>
            </w:r>
          </w:p>
        </w:tc>
        <w:tc>
          <w:tcPr>
            <w:tcW w:w="2409" w:type="dxa"/>
          </w:tcPr>
          <w:p w:rsidR="000467BB" w:rsidRPr="008B676C" w:rsidRDefault="000467BB" w:rsidP="00CC3A5A">
            <w:pPr>
              <w:spacing w:line="240" w:lineRule="exact"/>
              <w:jc w:val="center"/>
              <w:rPr>
                <w:rFonts w:ascii="Times New Roman" w:hAnsi="Times New Roman" w:cs="Times New Roman"/>
                <w:sz w:val="26"/>
                <w:szCs w:val="26"/>
              </w:rPr>
            </w:pPr>
            <w:r w:rsidRPr="008B676C">
              <w:rPr>
                <w:rFonts w:ascii="Times New Roman" w:hAnsi="Times New Roman" w:cs="Times New Roman"/>
                <w:sz w:val="26"/>
                <w:szCs w:val="26"/>
              </w:rPr>
              <w:t xml:space="preserve">Лицензирующий орган, принимающий документы </w:t>
            </w:r>
          </w:p>
        </w:tc>
      </w:tr>
      <w:tr w:rsidR="000467BB" w:rsidRPr="008B676C" w:rsidTr="00CC3A5A">
        <w:tc>
          <w:tcPr>
            <w:tcW w:w="872" w:type="dxa"/>
          </w:tcPr>
          <w:p w:rsidR="000467BB" w:rsidRPr="008B676C" w:rsidRDefault="000467BB" w:rsidP="00CC3A5A">
            <w:pPr>
              <w:spacing w:line="240" w:lineRule="exact"/>
              <w:jc w:val="center"/>
              <w:rPr>
                <w:rFonts w:ascii="Times New Roman" w:hAnsi="Times New Roman" w:cs="Times New Roman"/>
                <w:sz w:val="26"/>
                <w:szCs w:val="26"/>
              </w:rPr>
            </w:pPr>
            <w:r w:rsidRPr="008B676C">
              <w:rPr>
                <w:rFonts w:ascii="Times New Roman" w:hAnsi="Times New Roman" w:cs="Times New Roman"/>
                <w:sz w:val="26"/>
                <w:szCs w:val="26"/>
              </w:rPr>
              <w:t>1</w:t>
            </w:r>
          </w:p>
        </w:tc>
        <w:tc>
          <w:tcPr>
            <w:tcW w:w="5325" w:type="dxa"/>
          </w:tcPr>
          <w:p w:rsidR="000467BB" w:rsidRPr="008B676C" w:rsidRDefault="000467BB" w:rsidP="00CC3A5A">
            <w:pPr>
              <w:spacing w:line="240" w:lineRule="exact"/>
              <w:jc w:val="center"/>
              <w:rPr>
                <w:rFonts w:ascii="Times New Roman" w:hAnsi="Times New Roman" w:cs="Times New Roman"/>
                <w:sz w:val="26"/>
                <w:szCs w:val="26"/>
              </w:rPr>
            </w:pPr>
            <w:r w:rsidRPr="008B676C">
              <w:rPr>
                <w:rFonts w:ascii="Times New Roman" w:hAnsi="Times New Roman" w:cs="Times New Roman"/>
                <w:sz w:val="26"/>
                <w:szCs w:val="26"/>
              </w:rPr>
              <w:t>2</w:t>
            </w:r>
          </w:p>
        </w:tc>
        <w:tc>
          <w:tcPr>
            <w:tcW w:w="4537" w:type="dxa"/>
          </w:tcPr>
          <w:p w:rsidR="000467BB" w:rsidRPr="008B676C" w:rsidRDefault="000467BB" w:rsidP="00CC3A5A">
            <w:pPr>
              <w:spacing w:line="240" w:lineRule="exact"/>
              <w:jc w:val="center"/>
              <w:rPr>
                <w:rFonts w:ascii="Times New Roman" w:hAnsi="Times New Roman" w:cs="Times New Roman"/>
                <w:sz w:val="26"/>
                <w:szCs w:val="26"/>
              </w:rPr>
            </w:pPr>
            <w:r w:rsidRPr="008B676C">
              <w:rPr>
                <w:rFonts w:ascii="Times New Roman" w:hAnsi="Times New Roman" w:cs="Times New Roman"/>
                <w:sz w:val="26"/>
                <w:szCs w:val="26"/>
              </w:rPr>
              <w:t>3</w:t>
            </w:r>
          </w:p>
        </w:tc>
        <w:tc>
          <w:tcPr>
            <w:tcW w:w="2274" w:type="dxa"/>
          </w:tcPr>
          <w:p w:rsidR="000467BB" w:rsidRPr="008B676C" w:rsidRDefault="000467BB" w:rsidP="00CC3A5A">
            <w:pPr>
              <w:spacing w:line="240" w:lineRule="exact"/>
              <w:jc w:val="center"/>
              <w:rPr>
                <w:rFonts w:ascii="Times New Roman" w:hAnsi="Times New Roman" w:cs="Times New Roman"/>
                <w:sz w:val="26"/>
                <w:szCs w:val="26"/>
              </w:rPr>
            </w:pPr>
            <w:r w:rsidRPr="008B676C">
              <w:rPr>
                <w:rFonts w:ascii="Times New Roman" w:hAnsi="Times New Roman" w:cs="Times New Roman"/>
                <w:sz w:val="26"/>
                <w:szCs w:val="26"/>
              </w:rPr>
              <w:t>4</w:t>
            </w:r>
          </w:p>
        </w:tc>
        <w:tc>
          <w:tcPr>
            <w:tcW w:w="2409" w:type="dxa"/>
          </w:tcPr>
          <w:p w:rsidR="000467BB" w:rsidRPr="008B676C" w:rsidRDefault="000467BB" w:rsidP="00CC3A5A">
            <w:pPr>
              <w:spacing w:line="240" w:lineRule="exact"/>
              <w:jc w:val="center"/>
              <w:rPr>
                <w:rFonts w:ascii="Times New Roman" w:hAnsi="Times New Roman" w:cs="Times New Roman"/>
                <w:sz w:val="26"/>
                <w:szCs w:val="26"/>
              </w:rPr>
            </w:pPr>
            <w:r w:rsidRPr="008B676C">
              <w:rPr>
                <w:rFonts w:ascii="Times New Roman" w:hAnsi="Times New Roman" w:cs="Times New Roman"/>
                <w:sz w:val="26"/>
                <w:szCs w:val="26"/>
              </w:rPr>
              <w:t>5</w:t>
            </w:r>
          </w:p>
        </w:tc>
      </w:tr>
      <w:tr w:rsidR="000467BB" w:rsidRPr="008B676C" w:rsidTr="00CC3A5A">
        <w:tc>
          <w:tcPr>
            <w:tcW w:w="872" w:type="dxa"/>
          </w:tcPr>
          <w:p w:rsidR="000467BB" w:rsidRPr="008B676C" w:rsidRDefault="000467BB" w:rsidP="00CC3A5A">
            <w:pPr>
              <w:spacing w:line="240" w:lineRule="exact"/>
              <w:jc w:val="center"/>
              <w:rPr>
                <w:rFonts w:ascii="Times New Roman" w:hAnsi="Times New Roman" w:cs="Times New Roman"/>
                <w:b/>
                <w:sz w:val="26"/>
                <w:szCs w:val="26"/>
              </w:rPr>
            </w:pPr>
            <w:r w:rsidRPr="008B676C">
              <w:rPr>
                <w:rFonts w:ascii="Times New Roman" w:hAnsi="Times New Roman" w:cs="Times New Roman"/>
                <w:b/>
                <w:sz w:val="26"/>
                <w:szCs w:val="26"/>
              </w:rPr>
              <w:t>3.</w:t>
            </w:r>
          </w:p>
        </w:tc>
        <w:tc>
          <w:tcPr>
            <w:tcW w:w="14545" w:type="dxa"/>
            <w:gridSpan w:val="4"/>
          </w:tcPr>
          <w:p w:rsidR="000467BB" w:rsidRPr="008B676C" w:rsidRDefault="000467BB" w:rsidP="00CC3A5A">
            <w:pPr>
              <w:spacing w:line="240" w:lineRule="exact"/>
              <w:jc w:val="center"/>
              <w:rPr>
                <w:rFonts w:ascii="Times New Roman" w:hAnsi="Times New Roman" w:cs="Times New Roman"/>
                <w:sz w:val="26"/>
                <w:szCs w:val="26"/>
              </w:rPr>
            </w:pPr>
            <w:r w:rsidRPr="008B676C">
              <w:rPr>
                <w:rFonts w:ascii="Times New Roman" w:hAnsi="Times New Roman" w:cs="Times New Roman"/>
                <w:b/>
                <w:sz w:val="26"/>
                <w:szCs w:val="26"/>
              </w:rPr>
              <w:t xml:space="preserve">Гомельская область, </w:t>
            </w:r>
            <w:proofErr w:type="spellStart"/>
            <w:r w:rsidRPr="008B676C">
              <w:rPr>
                <w:rFonts w:ascii="Times New Roman" w:hAnsi="Times New Roman" w:cs="Times New Roman"/>
                <w:b/>
                <w:sz w:val="26"/>
                <w:szCs w:val="26"/>
              </w:rPr>
              <w:t>г.Гомель</w:t>
            </w:r>
            <w:proofErr w:type="spellEnd"/>
          </w:p>
        </w:tc>
      </w:tr>
      <w:tr w:rsidR="000467BB" w:rsidRPr="008B676C" w:rsidTr="00CC3A5A">
        <w:tc>
          <w:tcPr>
            <w:tcW w:w="872" w:type="dxa"/>
          </w:tcPr>
          <w:p w:rsidR="000467BB" w:rsidRPr="008B676C" w:rsidRDefault="000467BB" w:rsidP="00CC3A5A">
            <w:pPr>
              <w:spacing w:line="240" w:lineRule="exact"/>
              <w:jc w:val="center"/>
              <w:rPr>
                <w:rFonts w:ascii="Times New Roman" w:hAnsi="Times New Roman"/>
                <w:b/>
                <w:sz w:val="26"/>
                <w:szCs w:val="26"/>
              </w:rPr>
            </w:pPr>
            <w:r w:rsidRPr="008B676C">
              <w:rPr>
                <w:rFonts w:ascii="Times New Roman" w:hAnsi="Times New Roman"/>
                <w:b/>
                <w:sz w:val="26"/>
                <w:szCs w:val="26"/>
              </w:rPr>
              <w:t>3.1</w:t>
            </w:r>
          </w:p>
        </w:tc>
        <w:tc>
          <w:tcPr>
            <w:tcW w:w="9862" w:type="dxa"/>
            <w:gridSpan w:val="2"/>
          </w:tcPr>
          <w:p w:rsidR="000467BB" w:rsidRPr="008B676C" w:rsidRDefault="000467BB" w:rsidP="00CC3A5A">
            <w:pPr>
              <w:spacing w:line="240" w:lineRule="exact"/>
              <w:jc w:val="center"/>
              <w:rPr>
                <w:rFonts w:ascii="Times New Roman" w:hAnsi="Times New Roman"/>
                <w:b/>
                <w:sz w:val="26"/>
                <w:szCs w:val="26"/>
              </w:rPr>
            </w:pPr>
            <w:r w:rsidRPr="008B676C">
              <w:rPr>
                <w:rFonts w:ascii="Times New Roman" w:hAnsi="Times New Roman"/>
                <w:b/>
                <w:sz w:val="26"/>
                <w:szCs w:val="26"/>
              </w:rPr>
              <w:t xml:space="preserve">Юридические лица частной формы собственности, </w:t>
            </w:r>
          </w:p>
          <w:p w:rsidR="000467BB" w:rsidRPr="008B676C" w:rsidRDefault="000467BB" w:rsidP="00CC3A5A">
            <w:pPr>
              <w:spacing w:line="240" w:lineRule="exact"/>
              <w:jc w:val="center"/>
              <w:rPr>
                <w:rFonts w:ascii="Times New Roman" w:hAnsi="Times New Roman"/>
                <w:b/>
                <w:sz w:val="26"/>
                <w:szCs w:val="26"/>
              </w:rPr>
            </w:pPr>
            <w:r w:rsidRPr="008B676C">
              <w:rPr>
                <w:rFonts w:ascii="Times New Roman" w:hAnsi="Times New Roman"/>
                <w:b/>
                <w:sz w:val="26"/>
                <w:szCs w:val="26"/>
              </w:rPr>
              <w:t xml:space="preserve">индивидуальные  предприниматели </w:t>
            </w:r>
          </w:p>
        </w:tc>
        <w:tc>
          <w:tcPr>
            <w:tcW w:w="2274" w:type="dxa"/>
            <w:vMerge w:val="restart"/>
          </w:tcPr>
          <w:p w:rsidR="000467BB" w:rsidRPr="008B676C" w:rsidRDefault="000467BB" w:rsidP="00CC3A5A">
            <w:pPr>
              <w:spacing w:line="240" w:lineRule="exact"/>
              <w:jc w:val="center"/>
              <w:rPr>
                <w:rFonts w:ascii="Times New Roman" w:hAnsi="Times New Roman"/>
                <w:sz w:val="26"/>
                <w:szCs w:val="26"/>
              </w:rPr>
            </w:pPr>
            <w:r>
              <w:rPr>
                <w:rFonts w:ascii="Times New Roman" w:hAnsi="Times New Roman"/>
                <w:sz w:val="26"/>
                <w:szCs w:val="26"/>
              </w:rPr>
              <w:t>14 ноября – 23 ноября</w:t>
            </w:r>
            <w:r w:rsidRPr="008B676C">
              <w:rPr>
                <w:rFonts w:ascii="Times New Roman" w:hAnsi="Times New Roman"/>
                <w:sz w:val="26"/>
                <w:szCs w:val="26"/>
              </w:rPr>
              <w:t xml:space="preserve"> 2022 г.</w:t>
            </w:r>
          </w:p>
          <w:p w:rsidR="000467BB" w:rsidRPr="008B676C" w:rsidRDefault="000467BB" w:rsidP="00CC3A5A">
            <w:pPr>
              <w:spacing w:line="240" w:lineRule="exact"/>
              <w:jc w:val="center"/>
              <w:rPr>
                <w:rFonts w:ascii="Times New Roman" w:hAnsi="Times New Roman"/>
                <w:sz w:val="26"/>
                <w:szCs w:val="26"/>
              </w:rPr>
            </w:pPr>
          </w:p>
        </w:tc>
        <w:tc>
          <w:tcPr>
            <w:tcW w:w="2409" w:type="dxa"/>
            <w:vMerge w:val="restart"/>
          </w:tcPr>
          <w:p w:rsidR="000467BB" w:rsidRPr="008B676C" w:rsidRDefault="000467BB" w:rsidP="00CC3A5A">
            <w:pPr>
              <w:spacing w:line="240" w:lineRule="exact"/>
              <w:jc w:val="center"/>
              <w:rPr>
                <w:rFonts w:ascii="Times New Roman" w:hAnsi="Times New Roman"/>
                <w:sz w:val="26"/>
                <w:szCs w:val="26"/>
              </w:rPr>
            </w:pPr>
            <w:r w:rsidRPr="008B676C">
              <w:rPr>
                <w:rFonts w:ascii="Times New Roman" w:hAnsi="Times New Roman"/>
                <w:sz w:val="26"/>
                <w:szCs w:val="26"/>
              </w:rPr>
              <w:t xml:space="preserve">Гомельский городской исполнительный комитет, районные исполнительные комитеты, на территории города,  районов которых  находятся </w:t>
            </w:r>
            <w:r w:rsidRPr="008B676C">
              <w:rPr>
                <w:rFonts w:ascii="Times New Roman" w:hAnsi="Times New Roman"/>
                <w:sz w:val="26"/>
                <w:szCs w:val="26"/>
              </w:rPr>
              <w:lastRenderedPageBreak/>
              <w:t>соискатели лицензии</w:t>
            </w:r>
          </w:p>
        </w:tc>
      </w:tr>
      <w:tr w:rsidR="000467BB" w:rsidRPr="008B676C" w:rsidTr="00CC3A5A">
        <w:tc>
          <w:tcPr>
            <w:tcW w:w="872" w:type="dxa"/>
          </w:tcPr>
          <w:p w:rsidR="000467BB" w:rsidRPr="008B676C" w:rsidRDefault="000467BB" w:rsidP="000467BB">
            <w:pPr>
              <w:pStyle w:val="a5"/>
              <w:numPr>
                <w:ilvl w:val="0"/>
                <w:numId w:val="1"/>
              </w:numPr>
              <w:spacing w:after="0" w:line="240" w:lineRule="exact"/>
              <w:jc w:val="center"/>
              <w:rPr>
                <w:rFonts w:ascii="Times New Roman" w:hAnsi="Times New Roman" w:cs="Times New Roman"/>
                <w:sz w:val="26"/>
                <w:szCs w:val="26"/>
              </w:rPr>
            </w:pPr>
          </w:p>
        </w:tc>
        <w:tc>
          <w:tcPr>
            <w:tcW w:w="5325" w:type="dxa"/>
          </w:tcPr>
          <w:p w:rsidR="000467BB" w:rsidRPr="008B676C" w:rsidRDefault="000467BB"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Ковалева В.С.</w:t>
            </w:r>
          </w:p>
        </w:tc>
        <w:tc>
          <w:tcPr>
            <w:tcW w:w="4537" w:type="dxa"/>
          </w:tcPr>
          <w:p w:rsidR="000467BB" w:rsidRPr="008B676C" w:rsidRDefault="000467BB" w:rsidP="00CC3A5A">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
          <w:p w:rsidR="000467BB" w:rsidRPr="008B676C" w:rsidRDefault="000467BB" w:rsidP="00CC3A5A">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ул.Народного</w:t>
            </w:r>
            <w:proofErr w:type="spellEnd"/>
            <w:r w:rsidRPr="008B676C">
              <w:rPr>
                <w:rFonts w:ascii="Times New Roman" w:hAnsi="Times New Roman" w:cs="Times New Roman"/>
                <w:sz w:val="26"/>
                <w:szCs w:val="26"/>
              </w:rPr>
              <w:t xml:space="preserve"> Ополчения, д.18, кв.67</w:t>
            </w:r>
          </w:p>
        </w:tc>
        <w:tc>
          <w:tcPr>
            <w:tcW w:w="2274" w:type="dxa"/>
            <w:vMerge/>
          </w:tcPr>
          <w:p w:rsidR="000467BB" w:rsidRPr="008B676C" w:rsidRDefault="000467BB" w:rsidP="00CC3A5A">
            <w:pPr>
              <w:spacing w:line="240" w:lineRule="exact"/>
              <w:jc w:val="center"/>
              <w:rPr>
                <w:rFonts w:ascii="Times New Roman" w:hAnsi="Times New Roman" w:cs="Times New Roman"/>
                <w:sz w:val="26"/>
                <w:szCs w:val="26"/>
              </w:rPr>
            </w:pPr>
          </w:p>
        </w:tc>
        <w:tc>
          <w:tcPr>
            <w:tcW w:w="2409" w:type="dxa"/>
            <w:vMerge/>
          </w:tcPr>
          <w:p w:rsidR="000467BB" w:rsidRPr="008B676C" w:rsidRDefault="000467BB" w:rsidP="00CC3A5A">
            <w:pPr>
              <w:spacing w:line="240" w:lineRule="exact"/>
              <w:jc w:val="center"/>
              <w:rPr>
                <w:rFonts w:ascii="Times New Roman" w:hAnsi="Times New Roman" w:cs="Times New Roman"/>
                <w:sz w:val="26"/>
                <w:szCs w:val="26"/>
              </w:rPr>
            </w:pPr>
          </w:p>
        </w:tc>
      </w:tr>
      <w:tr w:rsidR="000467BB" w:rsidRPr="008B676C" w:rsidTr="00CC3A5A">
        <w:tc>
          <w:tcPr>
            <w:tcW w:w="872" w:type="dxa"/>
          </w:tcPr>
          <w:p w:rsidR="000467BB" w:rsidRPr="008B676C" w:rsidRDefault="000467BB" w:rsidP="000467BB">
            <w:pPr>
              <w:pStyle w:val="a5"/>
              <w:numPr>
                <w:ilvl w:val="0"/>
                <w:numId w:val="1"/>
              </w:numPr>
              <w:spacing w:after="0" w:line="240" w:lineRule="exact"/>
              <w:jc w:val="center"/>
              <w:rPr>
                <w:rFonts w:ascii="Times New Roman" w:hAnsi="Times New Roman" w:cs="Times New Roman"/>
                <w:sz w:val="26"/>
                <w:szCs w:val="26"/>
              </w:rPr>
            </w:pPr>
          </w:p>
        </w:tc>
        <w:tc>
          <w:tcPr>
            <w:tcW w:w="5325" w:type="dxa"/>
          </w:tcPr>
          <w:p w:rsidR="000467BB" w:rsidRPr="008B676C" w:rsidRDefault="000467BB"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Онлайн лаборатория</w:t>
            </w:r>
          </w:p>
        </w:tc>
        <w:tc>
          <w:tcPr>
            <w:tcW w:w="4537" w:type="dxa"/>
            <w:tcBorders>
              <w:right w:val="single" w:sz="4" w:space="0" w:color="auto"/>
            </w:tcBorders>
          </w:tcPr>
          <w:p w:rsidR="000467BB" w:rsidRPr="008B676C" w:rsidRDefault="000467BB" w:rsidP="00CC3A5A">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
          <w:p w:rsidR="000467BB" w:rsidRPr="008B676C" w:rsidRDefault="000467BB" w:rsidP="00CC3A5A">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пр.Октября</w:t>
            </w:r>
            <w:proofErr w:type="spellEnd"/>
            <w:r w:rsidRPr="008B676C">
              <w:rPr>
                <w:rFonts w:ascii="Times New Roman" w:hAnsi="Times New Roman" w:cs="Times New Roman"/>
                <w:sz w:val="26"/>
                <w:szCs w:val="26"/>
              </w:rPr>
              <w:t>, д.28, пом.71</w:t>
            </w:r>
          </w:p>
        </w:tc>
        <w:tc>
          <w:tcPr>
            <w:tcW w:w="2274" w:type="dxa"/>
            <w:tcBorders>
              <w:left w:val="single" w:sz="4" w:space="0" w:color="auto"/>
              <w:right w:val="single" w:sz="4" w:space="0" w:color="auto"/>
            </w:tcBorders>
          </w:tcPr>
          <w:p w:rsidR="000467BB" w:rsidRPr="008B676C" w:rsidRDefault="000467BB" w:rsidP="00CC3A5A">
            <w:pPr>
              <w:spacing w:line="240" w:lineRule="exact"/>
              <w:jc w:val="center"/>
              <w:rPr>
                <w:rFonts w:ascii="Times New Roman" w:hAnsi="Times New Roman" w:cs="Times New Roman"/>
                <w:sz w:val="26"/>
                <w:szCs w:val="26"/>
              </w:rPr>
            </w:pPr>
            <w:r w:rsidRPr="00DD66EB">
              <w:rPr>
                <w:rFonts w:ascii="Times New Roman" w:hAnsi="Times New Roman" w:cs="Times New Roman"/>
                <w:sz w:val="26"/>
                <w:szCs w:val="26"/>
              </w:rPr>
              <w:t>14 ноября – 23 ноября 2022 г</w:t>
            </w:r>
          </w:p>
        </w:tc>
        <w:tc>
          <w:tcPr>
            <w:tcW w:w="2409" w:type="dxa"/>
            <w:tcBorders>
              <w:left w:val="single" w:sz="4" w:space="0" w:color="auto"/>
              <w:right w:val="single" w:sz="4" w:space="0" w:color="auto"/>
            </w:tcBorders>
          </w:tcPr>
          <w:p w:rsidR="000467BB" w:rsidRPr="008B676C" w:rsidRDefault="000467BB" w:rsidP="00CC3A5A">
            <w:pPr>
              <w:spacing w:line="240" w:lineRule="exact"/>
              <w:jc w:val="center"/>
              <w:rPr>
                <w:rFonts w:ascii="Times New Roman" w:hAnsi="Times New Roman" w:cs="Times New Roman"/>
                <w:sz w:val="26"/>
                <w:szCs w:val="26"/>
              </w:rPr>
            </w:pPr>
            <w:r w:rsidRPr="008B676C">
              <w:rPr>
                <w:rFonts w:ascii="Times New Roman" w:hAnsi="Times New Roman" w:cs="Times New Roman"/>
                <w:sz w:val="26"/>
                <w:szCs w:val="26"/>
              </w:rPr>
              <w:t>Гомельский горисполком</w:t>
            </w:r>
          </w:p>
        </w:tc>
      </w:tr>
    </w:tbl>
    <w:p w:rsidR="000467BB" w:rsidRDefault="000467BB" w:rsidP="000467BB">
      <w:pPr>
        <w:spacing w:after="0" w:line="240" w:lineRule="auto"/>
        <w:rPr>
          <w:rFonts w:cs="Times New Roman"/>
          <w:sz w:val="30"/>
          <w:szCs w:val="30"/>
        </w:rPr>
      </w:pPr>
      <w:r>
        <w:rPr>
          <w:rFonts w:cs="Times New Roman"/>
          <w:sz w:val="30"/>
          <w:szCs w:val="30"/>
        </w:rPr>
        <w:t>………….</w:t>
      </w:r>
    </w:p>
    <w:tbl>
      <w:tblPr>
        <w:tblStyle w:val="a3"/>
        <w:tblpPr w:leftFromText="180" w:rightFromText="180" w:vertAnchor="text" w:tblpY="1"/>
        <w:tblOverlap w:val="never"/>
        <w:tblW w:w="15530" w:type="dxa"/>
        <w:tblLayout w:type="fixed"/>
        <w:tblLook w:val="04A0" w:firstRow="1" w:lastRow="0" w:firstColumn="1" w:lastColumn="0" w:noHBand="0" w:noVBand="1"/>
      </w:tblPr>
      <w:tblGrid>
        <w:gridCol w:w="113"/>
        <w:gridCol w:w="759"/>
        <w:gridCol w:w="113"/>
        <w:gridCol w:w="5212"/>
        <w:gridCol w:w="4537"/>
        <w:gridCol w:w="113"/>
        <w:gridCol w:w="2161"/>
        <w:gridCol w:w="113"/>
        <w:gridCol w:w="2296"/>
        <w:gridCol w:w="113"/>
      </w:tblGrid>
      <w:tr w:rsidR="0097458C" w:rsidRPr="008B676C" w:rsidTr="0097458C">
        <w:trPr>
          <w:gridBefore w:val="1"/>
          <w:wBefore w:w="113" w:type="dxa"/>
        </w:trPr>
        <w:tc>
          <w:tcPr>
            <w:tcW w:w="872" w:type="dxa"/>
            <w:gridSpan w:val="2"/>
          </w:tcPr>
          <w:p w:rsidR="0097458C" w:rsidRPr="008B676C" w:rsidRDefault="0097458C" w:rsidP="00CC3A5A">
            <w:pPr>
              <w:pStyle w:val="a5"/>
              <w:spacing w:line="240" w:lineRule="exact"/>
              <w:ind w:left="142"/>
              <w:rPr>
                <w:rFonts w:ascii="Times New Roman" w:hAnsi="Times New Roman" w:cs="Times New Roman"/>
                <w:b/>
                <w:sz w:val="26"/>
                <w:szCs w:val="26"/>
              </w:rPr>
            </w:pPr>
            <w:r w:rsidRPr="008B676C">
              <w:rPr>
                <w:rFonts w:ascii="Times New Roman" w:hAnsi="Times New Roman" w:cs="Times New Roman"/>
                <w:b/>
                <w:sz w:val="26"/>
                <w:szCs w:val="26"/>
              </w:rPr>
              <w:t>3.2</w:t>
            </w:r>
          </w:p>
        </w:tc>
        <w:tc>
          <w:tcPr>
            <w:tcW w:w="9862" w:type="dxa"/>
            <w:gridSpan w:val="3"/>
            <w:tcBorders>
              <w:right w:val="single" w:sz="4" w:space="0" w:color="auto"/>
            </w:tcBorders>
          </w:tcPr>
          <w:p w:rsidR="0097458C" w:rsidRDefault="0097458C" w:rsidP="00CC3A5A">
            <w:pPr>
              <w:spacing w:line="240" w:lineRule="exact"/>
              <w:jc w:val="center"/>
              <w:rPr>
                <w:rFonts w:ascii="Times New Roman" w:hAnsi="Times New Roman" w:cs="Times New Roman"/>
                <w:b/>
                <w:sz w:val="26"/>
                <w:szCs w:val="26"/>
              </w:rPr>
            </w:pPr>
            <w:r>
              <w:rPr>
                <w:rFonts w:ascii="Times New Roman" w:hAnsi="Times New Roman" w:cs="Times New Roman"/>
                <w:b/>
                <w:sz w:val="26"/>
                <w:szCs w:val="26"/>
              </w:rPr>
              <w:t xml:space="preserve">Юридические лица, кроме указанных в подпункте 3.1 настоящего пункта </w:t>
            </w:r>
          </w:p>
          <w:p w:rsidR="0097458C" w:rsidRPr="008B676C" w:rsidRDefault="0097458C" w:rsidP="00CC3A5A">
            <w:pPr>
              <w:spacing w:line="240" w:lineRule="exact"/>
              <w:jc w:val="center"/>
              <w:rPr>
                <w:rFonts w:ascii="Times New Roman" w:hAnsi="Times New Roman"/>
                <w:b/>
                <w:sz w:val="26"/>
                <w:szCs w:val="26"/>
              </w:rPr>
            </w:pPr>
            <w:r>
              <w:rPr>
                <w:rFonts w:ascii="Times New Roman" w:hAnsi="Times New Roman" w:cs="Times New Roman"/>
                <w:b/>
                <w:sz w:val="26"/>
                <w:szCs w:val="26"/>
              </w:rPr>
              <w:t>в том числе образованные (созданные), реорганизованные в период до вступления в силу Закона Республики Беларусь от 14 октября 2022 года № 213-З «О Лицензировании», а также изменившие вид экономической деятельности на вид образовательной деятельности, подлежащей лицензированию:</w:t>
            </w:r>
          </w:p>
        </w:tc>
        <w:tc>
          <w:tcPr>
            <w:tcW w:w="2274" w:type="dxa"/>
            <w:gridSpan w:val="2"/>
            <w:tcBorders>
              <w:left w:val="single" w:sz="4" w:space="0" w:color="auto"/>
              <w:bottom w:val="single" w:sz="4" w:space="0" w:color="auto"/>
              <w:right w:val="single" w:sz="4" w:space="0" w:color="auto"/>
            </w:tcBorders>
          </w:tcPr>
          <w:p w:rsidR="0097458C" w:rsidRPr="008B676C" w:rsidRDefault="0097458C" w:rsidP="00CC3A5A">
            <w:pPr>
              <w:spacing w:line="240" w:lineRule="exact"/>
              <w:jc w:val="center"/>
              <w:rPr>
                <w:rFonts w:ascii="Times New Roman" w:hAnsi="Times New Roman"/>
                <w:sz w:val="26"/>
                <w:szCs w:val="26"/>
              </w:rPr>
            </w:pPr>
            <w:r>
              <w:rPr>
                <w:rFonts w:ascii="Times New Roman" w:hAnsi="Times New Roman"/>
                <w:sz w:val="26"/>
                <w:szCs w:val="26"/>
              </w:rPr>
              <w:t>24 ноября</w:t>
            </w:r>
            <w:r w:rsidRPr="008B676C">
              <w:rPr>
                <w:rFonts w:ascii="Times New Roman" w:hAnsi="Times New Roman"/>
                <w:sz w:val="26"/>
                <w:szCs w:val="26"/>
              </w:rPr>
              <w:t xml:space="preserve"> –</w:t>
            </w:r>
          </w:p>
          <w:p w:rsidR="0097458C" w:rsidRPr="008B676C" w:rsidRDefault="0097458C" w:rsidP="00CC3A5A">
            <w:pPr>
              <w:spacing w:line="240" w:lineRule="exact"/>
              <w:jc w:val="center"/>
              <w:rPr>
                <w:rFonts w:ascii="Times New Roman" w:hAnsi="Times New Roman"/>
                <w:sz w:val="26"/>
                <w:szCs w:val="26"/>
              </w:rPr>
            </w:pPr>
            <w:r>
              <w:rPr>
                <w:rFonts w:ascii="Times New Roman" w:hAnsi="Times New Roman"/>
                <w:sz w:val="26"/>
                <w:szCs w:val="26"/>
              </w:rPr>
              <w:t>9</w:t>
            </w:r>
            <w:r w:rsidRPr="008B676C">
              <w:rPr>
                <w:rFonts w:ascii="Times New Roman" w:hAnsi="Times New Roman"/>
                <w:sz w:val="26"/>
                <w:szCs w:val="26"/>
              </w:rPr>
              <w:t xml:space="preserve"> декабря 2022 г.</w:t>
            </w:r>
          </w:p>
        </w:tc>
        <w:tc>
          <w:tcPr>
            <w:tcW w:w="2409" w:type="dxa"/>
            <w:gridSpan w:val="2"/>
            <w:tcBorders>
              <w:left w:val="single" w:sz="4" w:space="0" w:color="auto"/>
              <w:right w:val="single" w:sz="4" w:space="0" w:color="auto"/>
            </w:tcBorders>
          </w:tcPr>
          <w:p w:rsidR="0097458C" w:rsidRPr="008B676C" w:rsidRDefault="0097458C" w:rsidP="00CC3A5A">
            <w:pPr>
              <w:spacing w:line="240" w:lineRule="exact"/>
              <w:jc w:val="center"/>
              <w:rPr>
                <w:rFonts w:ascii="Times New Roman" w:hAnsi="Times New Roman"/>
                <w:sz w:val="26"/>
                <w:szCs w:val="26"/>
              </w:rPr>
            </w:pPr>
            <w:r w:rsidRPr="008B676C">
              <w:rPr>
                <w:rFonts w:ascii="Times New Roman" w:hAnsi="Times New Roman"/>
                <w:sz w:val="26"/>
                <w:szCs w:val="26"/>
              </w:rPr>
              <w:t>Гомельский городской исполнительный комитет, районные исполнительные комитеты, на территории города,  районов которых  находятся соискатели лицензии</w:t>
            </w:r>
          </w:p>
        </w:tc>
      </w:tr>
      <w:tr w:rsidR="0097458C" w:rsidRPr="008B676C" w:rsidTr="0097458C">
        <w:trPr>
          <w:gridAfter w:val="1"/>
          <w:wAfter w:w="113" w:type="dxa"/>
        </w:trPr>
        <w:tc>
          <w:tcPr>
            <w:tcW w:w="10734" w:type="dxa"/>
            <w:gridSpan w:val="5"/>
          </w:tcPr>
          <w:p w:rsidR="0097458C" w:rsidRPr="008B676C" w:rsidRDefault="0097458C" w:rsidP="00CC3A5A">
            <w:pPr>
              <w:spacing w:line="240" w:lineRule="exact"/>
              <w:jc w:val="center"/>
              <w:rPr>
                <w:rFonts w:ascii="Times New Roman" w:hAnsi="Times New Roman" w:cs="Times New Roman"/>
                <w:sz w:val="26"/>
                <w:szCs w:val="26"/>
              </w:rPr>
            </w:pPr>
            <w:r w:rsidRPr="008B676C">
              <w:rPr>
                <w:rFonts w:ascii="Times New Roman" w:hAnsi="Times New Roman" w:cs="Times New Roman"/>
                <w:sz w:val="26"/>
                <w:szCs w:val="26"/>
              </w:rPr>
              <w:t>Хойникский район</w:t>
            </w:r>
          </w:p>
        </w:tc>
        <w:tc>
          <w:tcPr>
            <w:tcW w:w="2274" w:type="dxa"/>
            <w:gridSpan w:val="2"/>
            <w:tcBorders>
              <w:top w:val="single" w:sz="4" w:space="0" w:color="auto"/>
              <w:bottom w:val="nil"/>
            </w:tcBorders>
          </w:tcPr>
          <w:p w:rsidR="0097458C" w:rsidRPr="008B676C" w:rsidRDefault="0097458C" w:rsidP="00CC3A5A">
            <w:pPr>
              <w:spacing w:line="240" w:lineRule="exact"/>
              <w:jc w:val="center"/>
              <w:rPr>
                <w:rFonts w:ascii="Times New Roman" w:hAnsi="Times New Roman" w:cs="Times New Roman"/>
                <w:sz w:val="26"/>
                <w:szCs w:val="26"/>
              </w:rPr>
            </w:pPr>
          </w:p>
        </w:tc>
        <w:tc>
          <w:tcPr>
            <w:tcW w:w="2409" w:type="dxa"/>
            <w:gridSpan w:val="2"/>
            <w:tcBorders>
              <w:top w:val="single" w:sz="4" w:space="0" w:color="auto"/>
              <w:bottom w:val="nil"/>
            </w:tcBorders>
          </w:tcPr>
          <w:p w:rsidR="0097458C" w:rsidRPr="008B676C" w:rsidRDefault="0097458C" w:rsidP="00CC3A5A">
            <w:pPr>
              <w:spacing w:line="240" w:lineRule="exact"/>
              <w:jc w:val="center"/>
              <w:rPr>
                <w:rFonts w:ascii="Times New Roman" w:hAnsi="Times New Roman" w:cs="Times New Roman"/>
                <w:sz w:val="26"/>
                <w:szCs w:val="26"/>
              </w:rPr>
            </w:pPr>
          </w:p>
        </w:tc>
      </w:tr>
      <w:tr w:rsidR="0097458C" w:rsidRPr="008B676C" w:rsidTr="0097458C">
        <w:trPr>
          <w:gridAfter w:val="1"/>
          <w:wAfter w:w="113" w:type="dxa"/>
        </w:trPr>
        <w:tc>
          <w:tcPr>
            <w:tcW w:w="872" w:type="dxa"/>
            <w:gridSpan w:val="2"/>
          </w:tcPr>
          <w:p w:rsidR="0097458C" w:rsidRPr="0003632F" w:rsidRDefault="0003632F" w:rsidP="0003632F">
            <w:pPr>
              <w:spacing w:after="0" w:line="240" w:lineRule="exact"/>
              <w:rPr>
                <w:rFonts w:ascii="Times New Roman" w:hAnsi="Times New Roman" w:cs="Times New Roman"/>
                <w:sz w:val="26"/>
                <w:szCs w:val="26"/>
              </w:rPr>
            </w:pPr>
            <w:r>
              <w:rPr>
                <w:rFonts w:ascii="Times New Roman" w:hAnsi="Times New Roman" w:cs="Times New Roman"/>
                <w:sz w:val="26"/>
                <w:szCs w:val="26"/>
              </w:rPr>
              <w:t>988</w:t>
            </w:r>
          </w:p>
        </w:tc>
        <w:tc>
          <w:tcPr>
            <w:tcW w:w="5325" w:type="dxa"/>
            <w:gridSpan w:val="2"/>
          </w:tcPr>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Государственное учреждение образования «Гимназия г.Хойники»</w:t>
            </w:r>
          </w:p>
        </w:tc>
        <w:tc>
          <w:tcPr>
            <w:tcW w:w="4537" w:type="dxa"/>
          </w:tcPr>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Гомельская область,</w:t>
            </w:r>
          </w:p>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г.Хойники, ул.Лермонтова,16</w:t>
            </w:r>
          </w:p>
        </w:tc>
        <w:tc>
          <w:tcPr>
            <w:tcW w:w="2274" w:type="dxa"/>
            <w:gridSpan w:val="2"/>
            <w:tcBorders>
              <w:top w:val="nil"/>
              <w:bottom w:val="nil"/>
            </w:tcBorders>
          </w:tcPr>
          <w:p w:rsidR="0097458C" w:rsidRPr="008B676C" w:rsidRDefault="0097458C" w:rsidP="0097458C">
            <w:pPr>
              <w:spacing w:line="240" w:lineRule="exact"/>
              <w:jc w:val="center"/>
              <w:rPr>
                <w:rFonts w:ascii="Times New Roman" w:hAnsi="Times New Roman" w:cs="Times New Roman"/>
                <w:sz w:val="26"/>
                <w:szCs w:val="26"/>
              </w:rPr>
            </w:pPr>
            <w:r>
              <w:rPr>
                <w:rFonts w:ascii="Times New Roman" w:hAnsi="Times New Roman" w:cs="Times New Roman"/>
                <w:sz w:val="26"/>
                <w:szCs w:val="26"/>
              </w:rPr>
              <w:t xml:space="preserve">24 </w:t>
            </w:r>
            <w:r w:rsidRPr="008B676C">
              <w:rPr>
                <w:rFonts w:ascii="Times New Roman" w:hAnsi="Times New Roman" w:cs="Times New Roman"/>
                <w:sz w:val="26"/>
                <w:szCs w:val="26"/>
              </w:rPr>
              <w:t>ноябр</w:t>
            </w:r>
            <w:r>
              <w:rPr>
                <w:rFonts w:ascii="Times New Roman" w:hAnsi="Times New Roman" w:cs="Times New Roman"/>
                <w:sz w:val="26"/>
                <w:szCs w:val="26"/>
              </w:rPr>
              <w:t>я</w:t>
            </w:r>
            <w:r w:rsidRPr="008B676C">
              <w:rPr>
                <w:rFonts w:ascii="Times New Roman" w:hAnsi="Times New Roman" w:cs="Times New Roman"/>
                <w:sz w:val="26"/>
                <w:szCs w:val="26"/>
              </w:rPr>
              <w:t>-9 декабря 2022г.</w:t>
            </w:r>
          </w:p>
        </w:tc>
        <w:tc>
          <w:tcPr>
            <w:tcW w:w="2409" w:type="dxa"/>
            <w:gridSpan w:val="2"/>
            <w:tcBorders>
              <w:top w:val="nil"/>
              <w:bottom w:val="nil"/>
            </w:tcBorders>
          </w:tcPr>
          <w:p w:rsidR="0097458C" w:rsidRPr="008B676C" w:rsidRDefault="0097458C" w:rsidP="00CC3A5A">
            <w:pPr>
              <w:spacing w:line="240" w:lineRule="exact"/>
              <w:jc w:val="center"/>
              <w:rPr>
                <w:rFonts w:ascii="Times New Roman" w:hAnsi="Times New Roman" w:cs="Times New Roman"/>
                <w:sz w:val="26"/>
                <w:szCs w:val="26"/>
              </w:rPr>
            </w:pPr>
            <w:r w:rsidRPr="008B676C">
              <w:rPr>
                <w:rFonts w:ascii="Times New Roman" w:hAnsi="Times New Roman" w:cs="Times New Roman"/>
                <w:sz w:val="26"/>
                <w:szCs w:val="26"/>
              </w:rPr>
              <w:t>Хойникский райисполком</w:t>
            </w:r>
          </w:p>
        </w:tc>
      </w:tr>
      <w:tr w:rsidR="0097458C" w:rsidRPr="008B676C" w:rsidTr="0097458C">
        <w:trPr>
          <w:gridAfter w:val="1"/>
          <w:wAfter w:w="113" w:type="dxa"/>
        </w:trPr>
        <w:tc>
          <w:tcPr>
            <w:tcW w:w="872" w:type="dxa"/>
            <w:gridSpan w:val="2"/>
          </w:tcPr>
          <w:p w:rsidR="0097458C" w:rsidRPr="008B676C" w:rsidRDefault="0003632F" w:rsidP="0003632F">
            <w:pPr>
              <w:pStyle w:val="a5"/>
              <w:spacing w:after="0" w:line="240" w:lineRule="exact"/>
              <w:ind w:left="360" w:hanging="338"/>
              <w:rPr>
                <w:rFonts w:ascii="Times New Roman" w:hAnsi="Times New Roman" w:cs="Times New Roman"/>
                <w:sz w:val="26"/>
                <w:szCs w:val="26"/>
              </w:rPr>
            </w:pPr>
            <w:r>
              <w:rPr>
                <w:rFonts w:ascii="Times New Roman" w:hAnsi="Times New Roman" w:cs="Times New Roman"/>
                <w:sz w:val="26"/>
                <w:szCs w:val="26"/>
              </w:rPr>
              <w:t>989</w:t>
            </w:r>
          </w:p>
        </w:tc>
        <w:tc>
          <w:tcPr>
            <w:tcW w:w="5325" w:type="dxa"/>
            <w:gridSpan w:val="2"/>
          </w:tcPr>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Государственное учреждение образования «Средняя школа №1 г. Хойники»</w:t>
            </w:r>
          </w:p>
        </w:tc>
        <w:tc>
          <w:tcPr>
            <w:tcW w:w="4537" w:type="dxa"/>
          </w:tcPr>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Гомельская область,</w:t>
            </w:r>
          </w:p>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г.Хойники, ул.Советская,д.119</w:t>
            </w:r>
          </w:p>
        </w:tc>
        <w:tc>
          <w:tcPr>
            <w:tcW w:w="2274" w:type="dxa"/>
            <w:gridSpan w:val="2"/>
            <w:tcBorders>
              <w:top w:val="nil"/>
              <w:bottom w:val="nil"/>
            </w:tcBorders>
          </w:tcPr>
          <w:p w:rsidR="0097458C" w:rsidRPr="008B676C" w:rsidRDefault="0097458C" w:rsidP="00CC3A5A">
            <w:pPr>
              <w:spacing w:line="240" w:lineRule="exact"/>
              <w:jc w:val="center"/>
              <w:rPr>
                <w:rFonts w:ascii="Times New Roman" w:hAnsi="Times New Roman" w:cs="Times New Roman"/>
                <w:sz w:val="26"/>
                <w:szCs w:val="26"/>
              </w:rPr>
            </w:pPr>
          </w:p>
        </w:tc>
        <w:tc>
          <w:tcPr>
            <w:tcW w:w="2409" w:type="dxa"/>
            <w:gridSpan w:val="2"/>
            <w:tcBorders>
              <w:top w:val="nil"/>
              <w:bottom w:val="nil"/>
            </w:tcBorders>
          </w:tcPr>
          <w:p w:rsidR="0097458C" w:rsidRPr="008B676C" w:rsidRDefault="0097458C" w:rsidP="00CC3A5A">
            <w:pPr>
              <w:spacing w:line="240" w:lineRule="exact"/>
              <w:jc w:val="center"/>
              <w:rPr>
                <w:rFonts w:ascii="Times New Roman" w:hAnsi="Times New Roman" w:cs="Times New Roman"/>
                <w:sz w:val="26"/>
                <w:szCs w:val="26"/>
              </w:rPr>
            </w:pPr>
          </w:p>
        </w:tc>
      </w:tr>
      <w:tr w:rsidR="0097458C" w:rsidRPr="008B676C" w:rsidTr="0097458C">
        <w:trPr>
          <w:gridAfter w:val="1"/>
          <w:wAfter w:w="113" w:type="dxa"/>
        </w:trPr>
        <w:tc>
          <w:tcPr>
            <w:tcW w:w="872" w:type="dxa"/>
            <w:gridSpan w:val="2"/>
          </w:tcPr>
          <w:p w:rsidR="0097458C" w:rsidRPr="0003632F" w:rsidRDefault="0003632F" w:rsidP="0003632F">
            <w:pPr>
              <w:spacing w:after="0" w:line="240" w:lineRule="exact"/>
              <w:rPr>
                <w:rFonts w:ascii="Times New Roman" w:hAnsi="Times New Roman" w:cs="Times New Roman"/>
                <w:sz w:val="26"/>
                <w:szCs w:val="26"/>
              </w:rPr>
            </w:pPr>
            <w:r>
              <w:rPr>
                <w:rFonts w:ascii="Times New Roman" w:hAnsi="Times New Roman" w:cs="Times New Roman"/>
                <w:sz w:val="26"/>
                <w:szCs w:val="26"/>
              </w:rPr>
              <w:t>990</w:t>
            </w:r>
          </w:p>
        </w:tc>
        <w:tc>
          <w:tcPr>
            <w:tcW w:w="5325" w:type="dxa"/>
            <w:gridSpan w:val="2"/>
          </w:tcPr>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Государственное учреждение образования «Средняя школа №2 г. Хойники»</w:t>
            </w:r>
          </w:p>
        </w:tc>
        <w:tc>
          <w:tcPr>
            <w:tcW w:w="4537" w:type="dxa"/>
          </w:tcPr>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Гомельская область,</w:t>
            </w:r>
          </w:p>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г.Хойники, пл.Танкистов,д.14</w:t>
            </w:r>
          </w:p>
        </w:tc>
        <w:tc>
          <w:tcPr>
            <w:tcW w:w="2274" w:type="dxa"/>
            <w:gridSpan w:val="2"/>
            <w:tcBorders>
              <w:top w:val="nil"/>
              <w:bottom w:val="nil"/>
            </w:tcBorders>
          </w:tcPr>
          <w:p w:rsidR="0097458C" w:rsidRPr="008B676C" w:rsidRDefault="0097458C" w:rsidP="00CC3A5A">
            <w:pPr>
              <w:spacing w:line="240" w:lineRule="exact"/>
              <w:jc w:val="center"/>
              <w:rPr>
                <w:rFonts w:ascii="Times New Roman" w:hAnsi="Times New Roman" w:cs="Times New Roman"/>
                <w:sz w:val="26"/>
                <w:szCs w:val="26"/>
              </w:rPr>
            </w:pPr>
          </w:p>
        </w:tc>
        <w:tc>
          <w:tcPr>
            <w:tcW w:w="2409" w:type="dxa"/>
            <w:gridSpan w:val="2"/>
            <w:tcBorders>
              <w:top w:val="nil"/>
              <w:bottom w:val="nil"/>
            </w:tcBorders>
          </w:tcPr>
          <w:p w:rsidR="0097458C" w:rsidRPr="008B676C" w:rsidRDefault="0097458C" w:rsidP="00CC3A5A">
            <w:pPr>
              <w:spacing w:line="240" w:lineRule="exact"/>
              <w:jc w:val="center"/>
              <w:rPr>
                <w:rFonts w:ascii="Times New Roman" w:hAnsi="Times New Roman" w:cs="Times New Roman"/>
                <w:sz w:val="26"/>
                <w:szCs w:val="26"/>
              </w:rPr>
            </w:pPr>
          </w:p>
        </w:tc>
      </w:tr>
      <w:tr w:rsidR="0097458C" w:rsidRPr="008B676C" w:rsidTr="0097458C">
        <w:trPr>
          <w:gridAfter w:val="1"/>
          <w:wAfter w:w="113" w:type="dxa"/>
        </w:trPr>
        <w:tc>
          <w:tcPr>
            <w:tcW w:w="872" w:type="dxa"/>
            <w:gridSpan w:val="2"/>
          </w:tcPr>
          <w:p w:rsidR="0097458C" w:rsidRPr="0003632F" w:rsidRDefault="0003632F" w:rsidP="0003632F">
            <w:pPr>
              <w:spacing w:after="0" w:line="240" w:lineRule="exact"/>
              <w:rPr>
                <w:rFonts w:ascii="Times New Roman" w:hAnsi="Times New Roman" w:cs="Times New Roman"/>
                <w:sz w:val="26"/>
                <w:szCs w:val="26"/>
              </w:rPr>
            </w:pPr>
            <w:r>
              <w:rPr>
                <w:rFonts w:ascii="Times New Roman" w:hAnsi="Times New Roman" w:cs="Times New Roman"/>
                <w:sz w:val="26"/>
                <w:szCs w:val="26"/>
              </w:rPr>
              <w:t>991</w:t>
            </w:r>
          </w:p>
        </w:tc>
        <w:tc>
          <w:tcPr>
            <w:tcW w:w="5325" w:type="dxa"/>
            <w:gridSpan w:val="2"/>
          </w:tcPr>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Государственное учреждение образования «Средняя школа №3 г. Хойники»</w:t>
            </w:r>
          </w:p>
        </w:tc>
        <w:tc>
          <w:tcPr>
            <w:tcW w:w="4537" w:type="dxa"/>
          </w:tcPr>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Гомельская область,</w:t>
            </w:r>
          </w:p>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г.Хойники, ул. Первомайская, д.18</w:t>
            </w:r>
          </w:p>
        </w:tc>
        <w:tc>
          <w:tcPr>
            <w:tcW w:w="2274" w:type="dxa"/>
            <w:gridSpan w:val="2"/>
            <w:tcBorders>
              <w:top w:val="nil"/>
              <w:bottom w:val="nil"/>
            </w:tcBorders>
          </w:tcPr>
          <w:p w:rsidR="0097458C" w:rsidRPr="008B676C" w:rsidRDefault="0097458C" w:rsidP="00CC3A5A">
            <w:pPr>
              <w:spacing w:line="240" w:lineRule="exact"/>
              <w:jc w:val="center"/>
              <w:rPr>
                <w:rFonts w:ascii="Times New Roman" w:hAnsi="Times New Roman" w:cs="Times New Roman"/>
                <w:sz w:val="26"/>
                <w:szCs w:val="26"/>
              </w:rPr>
            </w:pPr>
          </w:p>
        </w:tc>
        <w:tc>
          <w:tcPr>
            <w:tcW w:w="2409" w:type="dxa"/>
            <w:gridSpan w:val="2"/>
            <w:tcBorders>
              <w:top w:val="nil"/>
              <w:bottom w:val="nil"/>
            </w:tcBorders>
          </w:tcPr>
          <w:p w:rsidR="0097458C" w:rsidRPr="008B676C" w:rsidRDefault="0097458C" w:rsidP="00CC3A5A">
            <w:pPr>
              <w:spacing w:line="240" w:lineRule="exact"/>
              <w:jc w:val="center"/>
              <w:rPr>
                <w:rFonts w:ascii="Times New Roman" w:hAnsi="Times New Roman" w:cs="Times New Roman"/>
                <w:sz w:val="26"/>
                <w:szCs w:val="26"/>
              </w:rPr>
            </w:pPr>
          </w:p>
        </w:tc>
      </w:tr>
      <w:tr w:rsidR="0097458C" w:rsidRPr="008B676C" w:rsidTr="0097458C">
        <w:trPr>
          <w:gridAfter w:val="1"/>
          <w:wAfter w:w="113" w:type="dxa"/>
        </w:trPr>
        <w:tc>
          <w:tcPr>
            <w:tcW w:w="872" w:type="dxa"/>
            <w:gridSpan w:val="2"/>
          </w:tcPr>
          <w:p w:rsidR="0097458C" w:rsidRPr="0003632F" w:rsidRDefault="0003632F" w:rsidP="0003632F">
            <w:pPr>
              <w:spacing w:after="0" w:line="240" w:lineRule="exact"/>
              <w:rPr>
                <w:rFonts w:ascii="Times New Roman" w:hAnsi="Times New Roman" w:cs="Times New Roman"/>
                <w:sz w:val="26"/>
                <w:szCs w:val="26"/>
              </w:rPr>
            </w:pPr>
            <w:r>
              <w:rPr>
                <w:rFonts w:ascii="Times New Roman" w:hAnsi="Times New Roman" w:cs="Times New Roman"/>
                <w:sz w:val="26"/>
                <w:szCs w:val="26"/>
              </w:rPr>
              <w:t>992</w:t>
            </w:r>
          </w:p>
        </w:tc>
        <w:tc>
          <w:tcPr>
            <w:tcW w:w="5325" w:type="dxa"/>
            <w:gridSpan w:val="2"/>
          </w:tcPr>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Государственное учреждение образования «</w:t>
            </w:r>
            <w:proofErr w:type="spellStart"/>
            <w:r w:rsidRPr="008B676C">
              <w:rPr>
                <w:rFonts w:ascii="Times New Roman" w:hAnsi="Times New Roman" w:cs="Times New Roman"/>
                <w:sz w:val="26"/>
                <w:szCs w:val="26"/>
              </w:rPr>
              <w:t>Поселичская</w:t>
            </w:r>
            <w:proofErr w:type="spellEnd"/>
            <w:r w:rsidRPr="008B676C">
              <w:rPr>
                <w:rFonts w:ascii="Times New Roman" w:hAnsi="Times New Roman" w:cs="Times New Roman"/>
                <w:sz w:val="26"/>
                <w:szCs w:val="26"/>
              </w:rPr>
              <w:t xml:space="preserve"> средняя школа»</w:t>
            </w:r>
          </w:p>
        </w:tc>
        <w:tc>
          <w:tcPr>
            <w:tcW w:w="4537" w:type="dxa"/>
          </w:tcPr>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Гомельская область,</w:t>
            </w:r>
          </w:p>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lastRenderedPageBreak/>
              <w:t>Хойникский район,</w:t>
            </w:r>
          </w:p>
          <w:p w:rsidR="0097458C" w:rsidRPr="008B676C" w:rsidRDefault="0097458C" w:rsidP="00CC3A5A">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Поселичский</w:t>
            </w:r>
            <w:proofErr w:type="spellEnd"/>
            <w:r w:rsidRPr="008B676C">
              <w:rPr>
                <w:rFonts w:ascii="Times New Roman" w:hAnsi="Times New Roman" w:cs="Times New Roman"/>
                <w:sz w:val="26"/>
                <w:szCs w:val="26"/>
              </w:rPr>
              <w:t xml:space="preserve"> с/с,</w:t>
            </w:r>
          </w:p>
          <w:p w:rsidR="0097458C" w:rsidRPr="008B676C" w:rsidRDefault="0097458C" w:rsidP="00CC3A5A">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д.Поселичи</w:t>
            </w:r>
            <w:proofErr w:type="spellEnd"/>
            <w:r w:rsidRPr="008B676C">
              <w:rPr>
                <w:rFonts w:ascii="Times New Roman" w:hAnsi="Times New Roman" w:cs="Times New Roman"/>
                <w:sz w:val="26"/>
                <w:szCs w:val="26"/>
              </w:rPr>
              <w:t>, ул.Советская,д.10</w:t>
            </w:r>
          </w:p>
        </w:tc>
        <w:tc>
          <w:tcPr>
            <w:tcW w:w="2274" w:type="dxa"/>
            <w:gridSpan w:val="2"/>
            <w:tcBorders>
              <w:top w:val="nil"/>
              <w:bottom w:val="nil"/>
            </w:tcBorders>
          </w:tcPr>
          <w:p w:rsidR="0097458C" w:rsidRPr="008B676C" w:rsidRDefault="0097458C" w:rsidP="00CC3A5A">
            <w:pPr>
              <w:spacing w:line="240" w:lineRule="exact"/>
              <w:jc w:val="center"/>
              <w:rPr>
                <w:rFonts w:ascii="Times New Roman" w:hAnsi="Times New Roman" w:cs="Times New Roman"/>
                <w:sz w:val="26"/>
                <w:szCs w:val="26"/>
              </w:rPr>
            </w:pPr>
          </w:p>
        </w:tc>
        <w:tc>
          <w:tcPr>
            <w:tcW w:w="2409" w:type="dxa"/>
            <w:gridSpan w:val="2"/>
            <w:tcBorders>
              <w:top w:val="nil"/>
              <w:bottom w:val="nil"/>
            </w:tcBorders>
          </w:tcPr>
          <w:p w:rsidR="0097458C" w:rsidRPr="008B676C" w:rsidRDefault="0097458C" w:rsidP="00CC3A5A">
            <w:pPr>
              <w:spacing w:line="240" w:lineRule="exact"/>
              <w:jc w:val="center"/>
              <w:rPr>
                <w:rFonts w:ascii="Times New Roman" w:hAnsi="Times New Roman" w:cs="Times New Roman"/>
                <w:sz w:val="26"/>
                <w:szCs w:val="26"/>
              </w:rPr>
            </w:pPr>
          </w:p>
        </w:tc>
      </w:tr>
      <w:tr w:rsidR="0097458C" w:rsidRPr="008B676C" w:rsidTr="0097458C">
        <w:trPr>
          <w:gridAfter w:val="1"/>
          <w:wAfter w:w="113" w:type="dxa"/>
        </w:trPr>
        <w:tc>
          <w:tcPr>
            <w:tcW w:w="872" w:type="dxa"/>
            <w:gridSpan w:val="2"/>
          </w:tcPr>
          <w:p w:rsidR="0097458C" w:rsidRPr="0003632F" w:rsidRDefault="0003632F" w:rsidP="0003632F">
            <w:pPr>
              <w:spacing w:after="0" w:line="240" w:lineRule="exact"/>
              <w:rPr>
                <w:rFonts w:ascii="Times New Roman" w:hAnsi="Times New Roman" w:cs="Times New Roman"/>
                <w:sz w:val="26"/>
                <w:szCs w:val="26"/>
              </w:rPr>
            </w:pPr>
            <w:r>
              <w:rPr>
                <w:rFonts w:ascii="Times New Roman" w:hAnsi="Times New Roman" w:cs="Times New Roman"/>
                <w:sz w:val="26"/>
                <w:szCs w:val="26"/>
              </w:rPr>
              <w:lastRenderedPageBreak/>
              <w:t>993</w:t>
            </w:r>
          </w:p>
        </w:tc>
        <w:tc>
          <w:tcPr>
            <w:tcW w:w="5325" w:type="dxa"/>
            <w:gridSpan w:val="2"/>
          </w:tcPr>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Государственное учреждение образования «</w:t>
            </w:r>
            <w:proofErr w:type="spellStart"/>
            <w:r w:rsidRPr="008B676C">
              <w:rPr>
                <w:rFonts w:ascii="Times New Roman" w:hAnsi="Times New Roman" w:cs="Times New Roman"/>
                <w:sz w:val="26"/>
                <w:szCs w:val="26"/>
              </w:rPr>
              <w:t>Козелужская</w:t>
            </w:r>
            <w:proofErr w:type="spellEnd"/>
            <w:r w:rsidRPr="008B676C">
              <w:rPr>
                <w:rFonts w:ascii="Times New Roman" w:hAnsi="Times New Roman" w:cs="Times New Roman"/>
                <w:sz w:val="26"/>
                <w:szCs w:val="26"/>
              </w:rPr>
              <w:t xml:space="preserve"> средняя школа»</w:t>
            </w:r>
          </w:p>
        </w:tc>
        <w:tc>
          <w:tcPr>
            <w:tcW w:w="4537" w:type="dxa"/>
          </w:tcPr>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Гомельская область,</w:t>
            </w:r>
          </w:p>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Хойникский район,</w:t>
            </w:r>
          </w:p>
          <w:p w:rsidR="0097458C" w:rsidRPr="008B676C" w:rsidRDefault="0097458C" w:rsidP="00CC3A5A">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Козелужский</w:t>
            </w:r>
            <w:proofErr w:type="spellEnd"/>
            <w:r w:rsidRPr="008B676C">
              <w:rPr>
                <w:rFonts w:ascii="Times New Roman" w:hAnsi="Times New Roman" w:cs="Times New Roman"/>
                <w:sz w:val="26"/>
                <w:szCs w:val="26"/>
              </w:rPr>
              <w:t xml:space="preserve"> с/с, </w:t>
            </w:r>
            <w:proofErr w:type="spellStart"/>
            <w:r w:rsidRPr="008B676C">
              <w:rPr>
                <w:rFonts w:ascii="Times New Roman" w:hAnsi="Times New Roman" w:cs="Times New Roman"/>
                <w:sz w:val="26"/>
                <w:szCs w:val="26"/>
              </w:rPr>
              <w:t>д.Козелужье,ул</w:t>
            </w:r>
            <w:proofErr w:type="spellEnd"/>
            <w:r w:rsidRPr="008B676C">
              <w:rPr>
                <w:rFonts w:ascii="Times New Roman" w:hAnsi="Times New Roman" w:cs="Times New Roman"/>
                <w:sz w:val="26"/>
                <w:szCs w:val="26"/>
              </w:rPr>
              <w:t>. Мира, д.2а</w:t>
            </w:r>
          </w:p>
        </w:tc>
        <w:tc>
          <w:tcPr>
            <w:tcW w:w="2274" w:type="dxa"/>
            <w:gridSpan w:val="2"/>
            <w:tcBorders>
              <w:top w:val="nil"/>
              <w:bottom w:val="nil"/>
            </w:tcBorders>
          </w:tcPr>
          <w:p w:rsidR="0097458C" w:rsidRPr="008B676C" w:rsidRDefault="0097458C" w:rsidP="00CC3A5A">
            <w:pPr>
              <w:spacing w:line="240" w:lineRule="exact"/>
              <w:jc w:val="center"/>
              <w:rPr>
                <w:rFonts w:ascii="Times New Roman" w:hAnsi="Times New Roman" w:cs="Times New Roman"/>
                <w:sz w:val="26"/>
                <w:szCs w:val="26"/>
              </w:rPr>
            </w:pPr>
          </w:p>
        </w:tc>
        <w:tc>
          <w:tcPr>
            <w:tcW w:w="2409" w:type="dxa"/>
            <w:gridSpan w:val="2"/>
            <w:tcBorders>
              <w:top w:val="nil"/>
              <w:bottom w:val="nil"/>
            </w:tcBorders>
          </w:tcPr>
          <w:p w:rsidR="0097458C" w:rsidRPr="008B676C" w:rsidRDefault="0097458C" w:rsidP="00CC3A5A">
            <w:pPr>
              <w:spacing w:line="240" w:lineRule="exact"/>
              <w:jc w:val="center"/>
              <w:rPr>
                <w:rFonts w:ascii="Times New Roman" w:hAnsi="Times New Roman" w:cs="Times New Roman"/>
                <w:sz w:val="26"/>
                <w:szCs w:val="26"/>
              </w:rPr>
            </w:pPr>
          </w:p>
        </w:tc>
      </w:tr>
      <w:tr w:rsidR="0097458C" w:rsidRPr="008B676C" w:rsidTr="0097458C">
        <w:trPr>
          <w:gridAfter w:val="1"/>
          <w:wAfter w:w="113" w:type="dxa"/>
        </w:trPr>
        <w:tc>
          <w:tcPr>
            <w:tcW w:w="872" w:type="dxa"/>
            <w:gridSpan w:val="2"/>
          </w:tcPr>
          <w:p w:rsidR="0097458C" w:rsidRPr="0003632F" w:rsidRDefault="0003632F" w:rsidP="0003632F">
            <w:pPr>
              <w:spacing w:after="0" w:line="240" w:lineRule="exact"/>
              <w:rPr>
                <w:rFonts w:ascii="Times New Roman" w:hAnsi="Times New Roman" w:cs="Times New Roman"/>
                <w:sz w:val="26"/>
                <w:szCs w:val="26"/>
              </w:rPr>
            </w:pPr>
            <w:r>
              <w:rPr>
                <w:rFonts w:ascii="Times New Roman" w:hAnsi="Times New Roman" w:cs="Times New Roman"/>
                <w:sz w:val="26"/>
                <w:szCs w:val="26"/>
              </w:rPr>
              <w:t>994</w:t>
            </w:r>
          </w:p>
        </w:tc>
        <w:tc>
          <w:tcPr>
            <w:tcW w:w="5325" w:type="dxa"/>
            <w:gridSpan w:val="2"/>
          </w:tcPr>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Государственное учреждение образования «</w:t>
            </w:r>
            <w:proofErr w:type="spellStart"/>
            <w:r w:rsidRPr="008B676C">
              <w:rPr>
                <w:rFonts w:ascii="Times New Roman" w:hAnsi="Times New Roman" w:cs="Times New Roman"/>
                <w:sz w:val="26"/>
                <w:szCs w:val="26"/>
              </w:rPr>
              <w:t>Витьевская</w:t>
            </w:r>
            <w:proofErr w:type="spellEnd"/>
            <w:r w:rsidRPr="008B676C">
              <w:rPr>
                <w:rFonts w:ascii="Times New Roman" w:hAnsi="Times New Roman" w:cs="Times New Roman"/>
                <w:sz w:val="26"/>
                <w:szCs w:val="26"/>
              </w:rPr>
              <w:t xml:space="preserve"> средняя школа»</w:t>
            </w:r>
          </w:p>
        </w:tc>
        <w:tc>
          <w:tcPr>
            <w:tcW w:w="4537" w:type="dxa"/>
          </w:tcPr>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Гомельская область,</w:t>
            </w:r>
          </w:p>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Хойникский район,</w:t>
            </w:r>
          </w:p>
          <w:p w:rsidR="0097458C" w:rsidRPr="008B676C" w:rsidRDefault="0097458C" w:rsidP="00CC3A5A">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Борисовщинский</w:t>
            </w:r>
            <w:proofErr w:type="spellEnd"/>
            <w:r w:rsidRPr="008B676C">
              <w:rPr>
                <w:rFonts w:ascii="Times New Roman" w:hAnsi="Times New Roman" w:cs="Times New Roman"/>
                <w:sz w:val="26"/>
                <w:szCs w:val="26"/>
              </w:rPr>
              <w:t xml:space="preserve"> с/с,</w:t>
            </w:r>
          </w:p>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д. </w:t>
            </w:r>
            <w:proofErr w:type="spellStart"/>
            <w:r w:rsidRPr="008B676C">
              <w:rPr>
                <w:rFonts w:ascii="Times New Roman" w:hAnsi="Times New Roman" w:cs="Times New Roman"/>
                <w:sz w:val="26"/>
                <w:szCs w:val="26"/>
              </w:rPr>
              <w:t>Вить,ул.Дедова</w:t>
            </w:r>
            <w:proofErr w:type="spellEnd"/>
            <w:r w:rsidRPr="008B676C">
              <w:rPr>
                <w:rFonts w:ascii="Times New Roman" w:hAnsi="Times New Roman" w:cs="Times New Roman"/>
                <w:sz w:val="26"/>
                <w:szCs w:val="26"/>
              </w:rPr>
              <w:t>, д.112а</w:t>
            </w:r>
          </w:p>
        </w:tc>
        <w:tc>
          <w:tcPr>
            <w:tcW w:w="2274" w:type="dxa"/>
            <w:gridSpan w:val="2"/>
            <w:tcBorders>
              <w:top w:val="nil"/>
              <w:bottom w:val="nil"/>
            </w:tcBorders>
          </w:tcPr>
          <w:p w:rsidR="0097458C" w:rsidRPr="008B676C" w:rsidRDefault="0097458C" w:rsidP="00CC3A5A">
            <w:pPr>
              <w:spacing w:line="240" w:lineRule="exact"/>
              <w:jc w:val="center"/>
              <w:rPr>
                <w:rFonts w:ascii="Times New Roman" w:hAnsi="Times New Roman" w:cs="Times New Roman"/>
                <w:sz w:val="26"/>
                <w:szCs w:val="26"/>
              </w:rPr>
            </w:pPr>
          </w:p>
        </w:tc>
        <w:tc>
          <w:tcPr>
            <w:tcW w:w="2409" w:type="dxa"/>
            <w:gridSpan w:val="2"/>
            <w:tcBorders>
              <w:top w:val="nil"/>
              <w:bottom w:val="nil"/>
            </w:tcBorders>
          </w:tcPr>
          <w:p w:rsidR="0097458C" w:rsidRPr="008B676C" w:rsidRDefault="0097458C" w:rsidP="00CC3A5A">
            <w:pPr>
              <w:spacing w:line="240" w:lineRule="exact"/>
              <w:jc w:val="center"/>
              <w:rPr>
                <w:rFonts w:ascii="Times New Roman" w:hAnsi="Times New Roman" w:cs="Times New Roman"/>
                <w:sz w:val="26"/>
                <w:szCs w:val="26"/>
              </w:rPr>
            </w:pPr>
          </w:p>
        </w:tc>
      </w:tr>
      <w:tr w:rsidR="0097458C" w:rsidRPr="008B676C" w:rsidTr="0097458C">
        <w:trPr>
          <w:gridAfter w:val="1"/>
          <w:wAfter w:w="113" w:type="dxa"/>
        </w:trPr>
        <w:tc>
          <w:tcPr>
            <w:tcW w:w="872" w:type="dxa"/>
            <w:gridSpan w:val="2"/>
          </w:tcPr>
          <w:p w:rsidR="0097458C" w:rsidRPr="0003632F" w:rsidRDefault="0003632F" w:rsidP="0003632F">
            <w:pPr>
              <w:spacing w:after="0" w:line="240" w:lineRule="exact"/>
              <w:rPr>
                <w:rFonts w:ascii="Times New Roman" w:hAnsi="Times New Roman" w:cs="Times New Roman"/>
                <w:sz w:val="26"/>
                <w:szCs w:val="26"/>
              </w:rPr>
            </w:pPr>
            <w:r>
              <w:rPr>
                <w:rFonts w:ascii="Times New Roman" w:hAnsi="Times New Roman" w:cs="Times New Roman"/>
                <w:sz w:val="26"/>
                <w:szCs w:val="26"/>
              </w:rPr>
              <w:t>995</w:t>
            </w:r>
          </w:p>
        </w:tc>
        <w:tc>
          <w:tcPr>
            <w:tcW w:w="5325" w:type="dxa"/>
            <w:gridSpan w:val="2"/>
          </w:tcPr>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Государственное учреждение образования «</w:t>
            </w:r>
            <w:proofErr w:type="spellStart"/>
            <w:r w:rsidRPr="008B676C">
              <w:rPr>
                <w:rFonts w:ascii="Times New Roman" w:hAnsi="Times New Roman" w:cs="Times New Roman"/>
                <w:sz w:val="26"/>
                <w:szCs w:val="26"/>
              </w:rPr>
              <w:t>Судковская</w:t>
            </w:r>
            <w:proofErr w:type="spellEnd"/>
            <w:r w:rsidRPr="008B676C">
              <w:rPr>
                <w:rFonts w:ascii="Times New Roman" w:hAnsi="Times New Roman" w:cs="Times New Roman"/>
                <w:sz w:val="26"/>
                <w:szCs w:val="26"/>
              </w:rPr>
              <w:t xml:space="preserve"> средняя школа»</w:t>
            </w:r>
          </w:p>
        </w:tc>
        <w:tc>
          <w:tcPr>
            <w:tcW w:w="4537" w:type="dxa"/>
          </w:tcPr>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Гомельская область,</w:t>
            </w:r>
          </w:p>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Хойникский район,</w:t>
            </w:r>
          </w:p>
          <w:p w:rsidR="0097458C" w:rsidRPr="008B676C" w:rsidRDefault="0097458C" w:rsidP="00CC3A5A">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Дворищенский</w:t>
            </w:r>
            <w:proofErr w:type="spellEnd"/>
            <w:r w:rsidRPr="008B676C">
              <w:rPr>
                <w:rFonts w:ascii="Times New Roman" w:hAnsi="Times New Roman" w:cs="Times New Roman"/>
                <w:sz w:val="26"/>
                <w:szCs w:val="26"/>
              </w:rPr>
              <w:t xml:space="preserve"> с/с,</w:t>
            </w:r>
          </w:p>
          <w:p w:rsidR="0097458C" w:rsidRPr="008B676C" w:rsidRDefault="0097458C" w:rsidP="00CC3A5A">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аг.Судково</w:t>
            </w:r>
            <w:proofErr w:type="spellEnd"/>
            <w:r w:rsidRPr="008B676C">
              <w:rPr>
                <w:rFonts w:ascii="Times New Roman" w:hAnsi="Times New Roman" w:cs="Times New Roman"/>
                <w:sz w:val="26"/>
                <w:szCs w:val="26"/>
              </w:rPr>
              <w:t>, ул.Карася,д.5</w:t>
            </w:r>
          </w:p>
        </w:tc>
        <w:tc>
          <w:tcPr>
            <w:tcW w:w="2274" w:type="dxa"/>
            <w:gridSpan w:val="2"/>
            <w:tcBorders>
              <w:top w:val="nil"/>
              <w:bottom w:val="nil"/>
            </w:tcBorders>
          </w:tcPr>
          <w:p w:rsidR="0097458C" w:rsidRPr="008B676C" w:rsidRDefault="0097458C" w:rsidP="00CC3A5A">
            <w:pPr>
              <w:spacing w:line="240" w:lineRule="exact"/>
              <w:jc w:val="center"/>
              <w:rPr>
                <w:rFonts w:ascii="Times New Roman" w:hAnsi="Times New Roman" w:cs="Times New Roman"/>
                <w:sz w:val="26"/>
                <w:szCs w:val="26"/>
              </w:rPr>
            </w:pPr>
          </w:p>
        </w:tc>
        <w:tc>
          <w:tcPr>
            <w:tcW w:w="2409" w:type="dxa"/>
            <w:gridSpan w:val="2"/>
            <w:tcBorders>
              <w:top w:val="nil"/>
              <w:bottom w:val="nil"/>
            </w:tcBorders>
          </w:tcPr>
          <w:p w:rsidR="0097458C" w:rsidRPr="008B676C" w:rsidRDefault="0097458C" w:rsidP="00CC3A5A">
            <w:pPr>
              <w:spacing w:line="240" w:lineRule="exact"/>
              <w:jc w:val="center"/>
              <w:rPr>
                <w:rFonts w:ascii="Times New Roman" w:hAnsi="Times New Roman" w:cs="Times New Roman"/>
                <w:sz w:val="26"/>
                <w:szCs w:val="26"/>
              </w:rPr>
            </w:pPr>
          </w:p>
        </w:tc>
      </w:tr>
      <w:tr w:rsidR="0097458C" w:rsidRPr="008B676C" w:rsidTr="0097458C">
        <w:trPr>
          <w:gridAfter w:val="1"/>
          <w:wAfter w:w="113" w:type="dxa"/>
        </w:trPr>
        <w:tc>
          <w:tcPr>
            <w:tcW w:w="872" w:type="dxa"/>
            <w:gridSpan w:val="2"/>
          </w:tcPr>
          <w:p w:rsidR="0097458C" w:rsidRPr="0003632F" w:rsidRDefault="0003632F" w:rsidP="0003632F">
            <w:pPr>
              <w:spacing w:after="0" w:line="240" w:lineRule="exact"/>
              <w:rPr>
                <w:rFonts w:ascii="Times New Roman" w:hAnsi="Times New Roman" w:cs="Times New Roman"/>
                <w:sz w:val="26"/>
                <w:szCs w:val="26"/>
              </w:rPr>
            </w:pPr>
            <w:r>
              <w:rPr>
                <w:rFonts w:ascii="Times New Roman" w:hAnsi="Times New Roman" w:cs="Times New Roman"/>
                <w:sz w:val="26"/>
                <w:szCs w:val="26"/>
              </w:rPr>
              <w:t>996</w:t>
            </w:r>
          </w:p>
        </w:tc>
        <w:tc>
          <w:tcPr>
            <w:tcW w:w="5325" w:type="dxa"/>
            <w:gridSpan w:val="2"/>
          </w:tcPr>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Государственное учреждение образования «</w:t>
            </w:r>
            <w:proofErr w:type="spellStart"/>
            <w:r w:rsidRPr="008B676C">
              <w:rPr>
                <w:rFonts w:ascii="Times New Roman" w:hAnsi="Times New Roman" w:cs="Times New Roman"/>
                <w:sz w:val="26"/>
                <w:szCs w:val="26"/>
              </w:rPr>
              <w:t>Глинищанская</w:t>
            </w:r>
            <w:proofErr w:type="spellEnd"/>
            <w:r w:rsidRPr="008B676C">
              <w:rPr>
                <w:rFonts w:ascii="Times New Roman" w:hAnsi="Times New Roman" w:cs="Times New Roman"/>
                <w:sz w:val="26"/>
                <w:szCs w:val="26"/>
              </w:rPr>
              <w:t xml:space="preserve"> средняя школа имени </w:t>
            </w:r>
            <w:proofErr w:type="spellStart"/>
            <w:r w:rsidRPr="008B676C">
              <w:rPr>
                <w:rFonts w:ascii="Times New Roman" w:hAnsi="Times New Roman" w:cs="Times New Roman"/>
                <w:sz w:val="26"/>
                <w:szCs w:val="26"/>
              </w:rPr>
              <w:t>И.П.Мележа</w:t>
            </w:r>
            <w:proofErr w:type="spellEnd"/>
            <w:r w:rsidRPr="008B676C">
              <w:rPr>
                <w:rFonts w:ascii="Times New Roman" w:hAnsi="Times New Roman" w:cs="Times New Roman"/>
                <w:sz w:val="26"/>
                <w:szCs w:val="26"/>
              </w:rPr>
              <w:t>»</w:t>
            </w:r>
          </w:p>
        </w:tc>
        <w:tc>
          <w:tcPr>
            <w:tcW w:w="4537" w:type="dxa"/>
          </w:tcPr>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Гомельская область,</w:t>
            </w:r>
          </w:p>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Хойникский район,</w:t>
            </w:r>
          </w:p>
          <w:p w:rsidR="0097458C" w:rsidRPr="008B676C" w:rsidRDefault="0097458C" w:rsidP="00CC3A5A">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Алексичский</w:t>
            </w:r>
            <w:proofErr w:type="spellEnd"/>
            <w:r w:rsidRPr="008B676C">
              <w:rPr>
                <w:rFonts w:ascii="Times New Roman" w:hAnsi="Times New Roman" w:cs="Times New Roman"/>
                <w:sz w:val="26"/>
                <w:szCs w:val="26"/>
              </w:rPr>
              <w:t xml:space="preserve"> с/с,</w:t>
            </w:r>
          </w:p>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д. Глинище,ул.Советская,д.10</w:t>
            </w:r>
          </w:p>
        </w:tc>
        <w:tc>
          <w:tcPr>
            <w:tcW w:w="2274" w:type="dxa"/>
            <w:gridSpan w:val="2"/>
            <w:tcBorders>
              <w:top w:val="nil"/>
              <w:bottom w:val="nil"/>
            </w:tcBorders>
          </w:tcPr>
          <w:p w:rsidR="0097458C" w:rsidRPr="008B676C" w:rsidRDefault="0097458C" w:rsidP="00CC3A5A">
            <w:pPr>
              <w:spacing w:line="240" w:lineRule="exact"/>
              <w:jc w:val="center"/>
              <w:rPr>
                <w:rFonts w:ascii="Times New Roman" w:hAnsi="Times New Roman" w:cs="Times New Roman"/>
                <w:sz w:val="26"/>
                <w:szCs w:val="26"/>
              </w:rPr>
            </w:pPr>
          </w:p>
        </w:tc>
        <w:tc>
          <w:tcPr>
            <w:tcW w:w="2409" w:type="dxa"/>
            <w:gridSpan w:val="2"/>
            <w:tcBorders>
              <w:top w:val="nil"/>
              <w:bottom w:val="nil"/>
            </w:tcBorders>
          </w:tcPr>
          <w:p w:rsidR="0097458C" w:rsidRPr="008B676C" w:rsidRDefault="0097458C" w:rsidP="00CC3A5A">
            <w:pPr>
              <w:spacing w:line="240" w:lineRule="exact"/>
              <w:jc w:val="center"/>
              <w:rPr>
                <w:rFonts w:ascii="Times New Roman" w:hAnsi="Times New Roman" w:cs="Times New Roman"/>
                <w:sz w:val="26"/>
                <w:szCs w:val="26"/>
              </w:rPr>
            </w:pPr>
          </w:p>
        </w:tc>
      </w:tr>
      <w:tr w:rsidR="0097458C" w:rsidRPr="008B676C" w:rsidTr="0097458C">
        <w:trPr>
          <w:gridAfter w:val="1"/>
          <w:wAfter w:w="113" w:type="dxa"/>
        </w:trPr>
        <w:tc>
          <w:tcPr>
            <w:tcW w:w="872" w:type="dxa"/>
            <w:gridSpan w:val="2"/>
          </w:tcPr>
          <w:p w:rsidR="0097458C" w:rsidRPr="0003632F" w:rsidRDefault="0003632F" w:rsidP="0003632F">
            <w:pPr>
              <w:spacing w:after="0" w:line="240" w:lineRule="exact"/>
              <w:rPr>
                <w:rFonts w:ascii="Times New Roman" w:hAnsi="Times New Roman" w:cs="Times New Roman"/>
                <w:sz w:val="26"/>
                <w:szCs w:val="26"/>
              </w:rPr>
            </w:pPr>
            <w:r>
              <w:rPr>
                <w:rFonts w:ascii="Times New Roman" w:hAnsi="Times New Roman" w:cs="Times New Roman"/>
                <w:sz w:val="26"/>
                <w:szCs w:val="26"/>
              </w:rPr>
              <w:t>997</w:t>
            </w:r>
          </w:p>
        </w:tc>
        <w:tc>
          <w:tcPr>
            <w:tcW w:w="5325" w:type="dxa"/>
            <w:gridSpan w:val="2"/>
          </w:tcPr>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Государственное учреждение образования «</w:t>
            </w:r>
            <w:proofErr w:type="spellStart"/>
            <w:r w:rsidRPr="008B676C">
              <w:rPr>
                <w:rFonts w:ascii="Times New Roman" w:hAnsi="Times New Roman" w:cs="Times New Roman"/>
                <w:sz w:val="26"/>
                <w:szCs w:val="26"/>
              </w:rPr>
              <w:t>Великоборская</w:t>
            </w:r>
            <w:proofErr w:type="spellEnd"/>
            <w:r w:rsidRPr="008B676C">
              <w:rPr>
                <w:rFonts w:ascii="Times New Roman" w:hAnsi="Times New Roman" w:cs="Times New Roman"/>
                <w:sz w:val="26"/>
                <w:szCs w:val="26"/>
              </w:rPr>
              <w:t xml:space="preserve"> средняя школа имени </w:t>
            </w:r>
            <w:proofErr w:type="spellStart"/>
            <w:r w:rsidRPr="008B676C">
              <w:rPr>
                <w:rFonts w:ascii="Times New Roman" w:hAnsi="Times New Roman" w:cs="Times New Roman"/>
                <w:sz w:val="26"/>
                <w:szCs w:val="26"/>
              </w:rPr>
              <w:t>Б.И.Саченко</w:t>
            </w:r>
            <w:proofErr w:type="spellEnd"/>
            <w:r w:rsidRPr="008B676C">
              <w:rPr>
                <w:rFonts w:ascii="Times New Roman" w:hAnsi="Times New Roman" w:cs="Times New Roman"/>
                <w:sz w:val="26"/>
                <w:szCs w:val="26"/>
              </w:rPr>
              <w:t>»</w:t>
            </w:r>
          </w:p>
        </w:tc>
        <w:tc>
          <w:tcPr>
            <w:tcW w:w="4537" w:type="dxa"/>
          </w:tcPr>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Гомельская область,</w:t>
            </w:r>
          </w:p>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Хойникский район,</w:t>
            </w:r>
          </w:p>
          <w:p w:rsidR="0097458C" w:rsidRPr="008B676C" w:rsidRDefault="0097458C" w:rsidP="00CC3A5A">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Великоборский</w:t>
            </w:r>
            <w:proofErr w:type="spellEnd"/>
            <w:r w:rsidRPr="008B676C">
              <w:rPr>
                <w:rFonts w:ascii="Times New Roman" w:hAnsi="Times New Roman" w:cs="Times New Roman"/>
                <w:sz w:val="26"/>
                <w:szCs w:val="26"/>
              </w:rPr>
              <w:t xml:space="preserve"> с/с,</w:t>
            </w:r>
          </w:p>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lastRenderedPageBreak/>
              <w:t>Гомельская область,</w:t>
            </w:r>
          </w:p>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д. Великий </w:t>
            </w:r>
            <w:proofErr w:type="spellStart"/>
            <w:r w:rsidRPr="008B676C">
              <w:rPr>
                <w:rFonts w:ascii="Times New Roman" w:hAnsi="Times New Roman" w:cs="Times New Roman"/>
                <w:sz w:val="26"/>
                <w:szCs w:val="26"/>
              </w:rPr>
              <w:t>Бор,ул.Новая</w:t>
            </w:r>
            <w:proofErr w:type="spellEnd"/>
            <w:r w:rsidRPr="008B676C">
              <w:rPr>
                <w:rFonts w:ascii="Times New Roman" w:hAnsi="Times New Roman" w:cs="Times New Roman"/>
                <w:sz w:val="26"/>
                <w:szCs w:val="26"/>
              </w:rPr>
              <w:t>, д.20</w:t>
            </w:r>
          </w:p>
        </w:tc>
        <w:tc>
          <w:tcPr>
            <w:tcW w:w="2274" w:type="dxa"/>
            <w:gridSpan w:val="2"/>
            <w:tcBorders>
              <w:top w:val="nil"/>
              <w:bottom w:val="nil"/>
            </w:tcBorders>
          </w:tcPr>
          <w:p w:rsidR="0097458C" w:rsidRPr="008B676C" w:rsidRDefault="0097458C" w:rsidP="00CC3A5A">
            <w:pPr>
              <w:spacing w:line="240" w:lineRule="exact"/>
              <w:jc w:val="center"/>
              <w:rPr>
                <w:rFonts w:ascii="Times New Roman" w:hAnsi="Times New Roman" w:cs="Times New Roman"/>
                <w:sz w:val="26"/>
                <w:szCs w:val="26"/>
              </w:rPr>
            </w:pPr>
          </w:p>
        </w:tc>
        <w:tc>
          <w:tcPr>
            <w:tcW w:w="2409" w:type="dxa"/>
            <w:gridSpan w:val="2"/>
            <w:tcBorders>
              <w:top w:val="nil"/>
              <w:bottom w:val="nil"/>
            </w:tcBorders>
          </w:tcPr>
          <w:p w:rsidR="0097458C" w:rsidRPr="008B676C" w:rsidRDefault="0097458C" w:rsidP="00CC3A5A">
            <w:pPr>
              <w:spacing w:line="240" w:lineRule="exact"/>
              <w:jc w:val="center"/>
              <w:rPr>
                <w:rFonts w:ascii="Times New Roman" w:hAnsi="Times New Roman" w:cs="Times New Roman"/>
                <w:sz w:val="26"/>
                <w:szCs w:val="26"/>
              </w:rPr>
            </w:pPr>
          </w:p>
        </w:tc>
      </w:tr>
      <w:tr w:rsidR="0097458C" w:rsidRPr="008B676C" w:rsidTr="0097458C">
        <w:trPr>
          <w:gridAfter w:val="1"/>
          <w:wAfter w:w="113" w:type="dxa"/>
        </w:trPr>
        <w:tc>
          <w:tcPr>
            <w:tcW w:w="872" w:type="dxa"/>
            <w:gridSpan w:val="2"/>
          </w:tcPr>
          <w:p w:rsidR="0097458C" w:rsidRPr="0003632F" w:rsidRDefault="0003632F" w:rsidP="0003632F">
            <w:pPr>
              <w:spacing w:after="0" w:line="240" w:lineRule="exact"/>
              <w:rPr>
                <w:rFonts w:ascii="Times New Roman" w:hAnsi="Times New Roman" w:cs="Times New Roman"/>
                <w:sz w:val="26"/>
                <w:szCs w:val="26"/>
              </w:rPr>
            </w:pPr>
            <w:r>
              <w:rPr>
                <w:rFonts w:ascii="Times New Roman" w:hAnsi="Times New Roman" w:cs="Times New Roman"/>
                <w:sz w:val="26"/>
                <w:szCs w:val="26"/>
              </w:rPr>
              <w:lastRenderedPageBreak/>
              <w:t>998</w:t>
            </w:r>
          </w:p>
        </w:tc>
        <w:tc>
          <w:tcPr>
            <w:tcW w:w="5325" w:type="dxa"/>
            <w:gridSpan w:val="2"/>
          </w:tcPr>
          <w:p w:rsidR="0097458C" w:rsidRPr="008B676C" w:rsidRDefault="0097458C" w:rsidP="00CC3A5A">
            <w:pPr>
              <w:spacing w:line="240" w:lineRule="exact"/>
              <w:rPr>
                <w:rFonts w:ascii="Times New Roman" w:hAnsi="Times New Roman" w:cs="Times New Roman"/>
                <w:i/>
                <w:sz w:val="26"/>
                <w:szCs w:val="26"/>
              </w:rPr>
            </w:pPr>
            <w:r w:rsidRPr="008B676C">
              <w:rPr>
                <w:rFonts w:ascii="Times New Roman" w:hAnsi="Times New Roman" w:cs="Times New Roman"/>
                <w:sz w:val="26"/>
                <w:szCs w:val="26"/>
              </w:rPr>
              <w:t>Государственное учреждение образования «</w:t>
            </w:r>
            <w:proofErr w:type="spellStart"/>
            <w:r w:rsidRPr="008B676C">
              <w:rPr>
                <w:rFonts w:ascii="Times New Roman" w:hAnsi="Times New Roman" w:cs="Times New Roman"/>
                <w:sz w:val="26"/>
                <w:szCs w:val="26"/>
              </w:rPr>
              <w:t>Стреличевская</w:t>
            </w:r>
            <w:proofErr w:type="spellEnd"/>
            <w:r w:rsidRPr="008B676C">
              <w:rPr>
                <w:rFonts w:ascii="Times New Roman" w:hAnsi="Times New Roman" w:cs="Times New Roman"/>
                <w:sz w:val="26"/>
                <w:szCs w:val="26"/>
              </w:rPr>
              <w:t xml:space="preserve"> средняя школа имени </w:t>
            </w:r>
            <w:proofErr w:type="spellStart"/>
            <w:r w:rsidRPr="008B676C">
              <w:rPr>
                <w:rFonts w:ascii="Times New Roman" w:hAnsi="Times New Roman" w:cs="Times New Roman"/>
                <w:sz w:val="26"/>
                <w:szCs w:val="26"/>
              </w:rPr>
              <w:t>В.Н.Марченко</w:t>
            </w:r>
            <w:proofErr w:type="spellEnd"/>
            <w:r w:rsidRPr="008B676C">
              <w:rPr>
                <w:rFonts w:ascii="Times New Roman" w:hAnsi="Times New Roman" w:cs="Times New Roman"/>
                <w:sz w:val="26"/>
                <w:szCs w:val="26"/>
              </w:rPr>
              <w:t xml:space="preserve">» </w:t>
            </w:r>
          </w:p>
        </w:tc>
        <w:tc>
          <w:tcPr>
            <w:tcW w:w="4537" w:type="dxa"/>
          </w:tcPr>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Гомельская область,</w:t>
            </w:r>
          </w:p>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Хойникский район,</w:t>
            </w:r>
          </w:p>
          <w:p w:rsidR="0097458C" w:rsidRPr="008B676C" w:rsidRDefault="0097458C" w:rsidP="00CC3A5A">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аг</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Стреличево</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ул.Школьная</w:t>
            </w:r>
            <w:proofErr w:type="spellEnd"/>
            <w:r w:rsidRPr="008B676C">
              <w:rPr>
                <w:rFonts w:ascii="Times New Roman" w:hAnsi="Times New Roman" w:cs="Times New Roman"/>
                <w:sz w:val="26"/>
                <w:szCs w:val="26"/>
              </w:rPr>
              <w:t>, д.1</w:t>
            </w:r>
          </w:p>
        </w:tc>
        <w:tc>
          <w:tcPr>
            <w:tcW w:w="2274" w:type="dxa"/>
            <w:gridSpan w:val="2"/>
            <w:tcBorders>
              <w:top w:val="nil"/>
              <w:bottom w:val="nil"/>
            </w:tcBorders>
          </w:tcPr>
          <w:p w:rsidR="0097458C" w:rsidRPr="008B676C" w:rsidRDefault="0097458C" w:rsidP="00CC3A5A">
            <w:pPr>
              <w:spacing w:line="240" w:lineRule="exact"/>
              <w:jc w:val="center"/>
              <w:rPr>
                <w:rFonts w:ascii="Times New Roman" w:hAnsi="Times New Roman" w:cs="Times New Roman"/>
                <w:sz w:val="26"/>
                <w:szCs w:val="26"/>
              </w:rPr>
            </w:pPr>
          </w:p>
        </w:tc>
        <w:tc>
          <w:tcPr>
            <w:tcW w:w="2409" w:type="dxa"/>
            <w:gridSpan w:val="2"/>
            <w:tcBorders>
              <w:top w:val="nil"/>
              <w:bottom w:val="nil"/>
            </w:tcBorders>
          </w:tcPr>
          <w:p w:rsidR="0097458C" w:rsidRPr="008B676C" w:rsidRDefault="0097458C" w:rsidP="00CC3A5A">
            <w:pPr>
              <w:spacing w:line="240" w:lineRule="exact"/>
              <w:jc w:val="center"/>
              <w:rPr>
                <w:rFonts w:ascii="Times New Roman" w:hAnsi="Times New Roman" w:cs="Times New Roman"/>
                <w:sz w:val="26"/>
                <w:szCs w:val="26"/>
              </w:rPr>
            </w:pPr>
          </w:p>
        </w:tc>
      </w:tr>
      <w:tr w:rsidR="0097458C" w:rsidRPr="008B676C" w:rsidTr="0097458C">
        <w:trPr>
          <w:gridAfter w:val="1"/>
          <w:wAfter w:w="113" w:type="dxa"/>
        </w:trPr>
        <w:tc>
          <w:tcPr>
            <w:tcW w:w="872" w:type="dxa"/>
            <w:gridSpan w:val="2"/>
          </w:tcPr>
          <w:p w:rsidR="0097458C" w:rsidRPr="0003632F" w:rsidRDefault="0003632F" w:rsidP="0003632F">
            <w:pPr>
              <w:spacing w:after="0" w:line="240" w:lineRule="exact"/>
              <w:rPr>
                <w:rFonts w:ascii="Times New Roman" w:hAnsi="Times New Roman" w:cs="Times New Roman"/>
                <w:sz w:val="26"/>
                <w:szCs w:val="26"/>
              </w:rPr>
            </w:pPr>
            <w:r>
              <w:rPr>
                <w:rFonts w:ascii="Times New Roman" w:hAnsi="Times New Roman" w:cs="Times New Roman"/>
                <w:sz w:val="26"/>
                <w:szCs w:val="26"/>
              </w:rPr>
              <w:t>999</w:t>
            </w:r>
          </w:p>
        </w:tc>
        <w:tc>
          <w:tcPr>
            <w:tcW w:w="5325" w:type="dxa"/>
            <w:gridSpan w:val="2"/>
          </w:tcPr>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Государственное учреждение образования «Детский сад № 1 г. Хойники»</w:t>
            </w:r>
          </w:p>
        </w:tc>
        <w:tc>
          <w:tcPr>
            <w:tcW w:w="4537" w:type="dxa"/>
          </w:tcPr>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Гомельская область,</w:t>
            </w:r>
          </w:p>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г. Хойники, ул. Карла Маркса, д.24</w:t>
            </w:r>
          </w:p>
        </w:tc>
        <w:tc>
          <w:tcPr>
            <w:tcW w:w="2274" w:type="dxa"/>
            <w:gridSpan w:val="2"/>
            <w:tcBorders>
              <w:top w:val="nil"/>
              <w:bottom w:val="nil"/>
            </w:tcBorders>
          </w:tcPr>
          <w:p w:rsidR="0097458C" w:rsidRPr="008B676C" w:rsidRDefault="0097458C" w:rsidP="00CC3A5A">
            <w:pPr>
              <w:spacing w:line="240" w:lineRule="exact"/>
              <w:jc w:val="center"/>
              <w:rPr>
                <w:rFonts w:ascii="Times New Roman" w:hAnsi="Times New Roman" w:cs="Times New Roman"/>
                <w:sz w:val="26"/>
                <w:szCs w:val="26"/>
              </w:rPr>
            </w:pPr>
          </w:p>
        </w:tc>
        <w:tc>
          <w:tcPr>
            <w:tcW w:w="2409" w:type="dxa"/>
            <w:gridSpan w:val="2"/>
            <w:tcBorders>
              <w:top w:val="nil"/>
              <w:bottom w:val="nil"/>
            </w:tcBorders>
          </w:tcPr>
          <w:p w:rsidR="0097458C" w:rsidRPr="008B676C" w:rsidRDefault="0097458C" w:rsidP="00CC3A5A">
            <w:pPr>
              <w:spacing w:line="240" w:lineRule="exact"/>
              <w:jc w:val="center"/>
              <w:rPr>
                <w:rFonts w:ascii="Times New Roman" w:hAnsi="Times New Roman" w:cs="Times New Roman"/>
                <w:sz w:val="26"/>
                <w:szCs w:val="26"/>
              </w:rPr>
            </w:pPr>
          </w:p>
        </w:tc>
      </w:tr>
      <w:tr w:rsidR="0097458C" w:rsidRPr="008B676C" w:rsidTr="0097458C">
        <w:trPr>
          <w:gridAfter w:val="1"/>
          <w:wAfter w:w="113" w:type="dxa"/>
        </w:trPr>
        <w:tc>
          <w:tcPr>
            <w:tcW w:w="872" w:type="dxa"/>
            <w:gridSpan w:val="2"/>
          </w:tcPr>
          <w:p w:rsidR="0097458C" w:rsidRPr="0003632F" w:rsidRDefault="0003632F" w:rsidP="0003632F">
            <w:pPr>
              <w:spacing w:after="0" w:line="240" w:lineRule="exact"/>
              <w:rPr>
                <w:rFonts w:ascii="Times New Roman" w:hAnsi="Times New Roman" w:cs="Times New Roman"/>
                <w:sz w:val="26"/>
                <w:szCs w:val="26"/>
              </w:rPr>
            </w:pPr>
            <w:r w:rsidRPr="0003632F">
              <w:rPr>
                <w:rFonts w:ascii="Times New Roman" w:hAnsi="Times New Roman" w:cs="Times New Roman"/>
                <w:sz w:val="26"/>
                <w:szCs w:val="26"/>
              </w:rPr>
              <w:t>1000</w:t>
            </w:r>
          </w:p>
        </w:tc>
        <w:tc>
          <w:tcPr>
            <w:tcW w:w="5325" w:type="dxa"/>
            <w:gridSpan w:val="2"/>
          </w:tcPr>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Государственное учреждение образования «Детский сад № 2 г. Хойники»</w:t>
            </w:r>
          </w:p>
        </w:tc>
        <w:tc>
          <w:tcPr>
            <w:tcW w:w="4537" w:type="dxa"/>
          </w:tcPr>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Гомельская область,</w:t>
            </w:r>
          </w:p>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г.Хойники, </w:t>
            </w:r>
            <w:proofErr w:type="spellStart"/>
            <w:r w:rsidRPr="008B676C">
              <w:rPr>
                <w:rFonts w:ascii="Times New Roman" w:hAnsi="Times New Roman" w:cs="Times New Roman"/>
                <w:sz w:val="26"/>
                <w:szCs w:val="26"/>
              </w:rPr>
              <w:t>ул.Карася</w:t>
            </w:r>
            <w:proofErr w:type="spellEnd"/>
            <w:r w:rsidRPr="008B676C">
              <w:rPr>
                <w:rFonts w:ascii="Times New Roman" w:hAnsi="Times New Roman" w:cs="Times New Roman"/>
                <w:sz w:val="26"/>
                <w:szCs w:val="26"/>
              </w:rPr>
              <w:t>, д.13</w:t>
            </w:r>
          </w:p>
        </w:tc>
        <w:tc>
          <w:tcPr>
            <w:tcW w:w="2274" w:type="dxa"/>
            <w:gridSpan w:val="2"/>
            <w:tcBorders>
              <w:top w:val="nil"/>
              <w:bottom w:val="nil"/>
            </w:tcBorders>
          </w:tcPr>
          <w:p w:rsidR="0097458C" w:rsidRPr="008B676C" w:rsidRDefault="0097458C" w:rsidP="00CC3A5A">
            <w:pPr>
              <w:spacing w:line="240" w:lineRule="exact"/>
              <w:jc w:val="center"/>
              <w:rPr>
                <w:rFonts w:ascii="Times New Roman" w:hAnsi="Times New Roman" w:cs="Times New Roman"/>
                <w:sz w:val="26"/>
                <w:szCs w:val="26"/>
              </w:rPr>
            </w:pPr>
          </w:p>
        </w:tc>
        <w:tc>
          <w:tcPr>
            <w:tcW w:w="2409" w:type="dxa"/>
            <w:gridSpan w:val="2"/>
            <w:tcBorders>
              <w:top w:val="nil"/>
              <w:bottom w:val="nil"/>
            </w:tcBorders>
          </w:tcPr>
          <w:p w:rsidR="0097458C" w:rsidRPr="008B676C" w:rsidRDefault="0097458C" w:rsidP="00CC3A5A">
            <w:pPr>
              <w:spacing w:line="240" w:lineRule="exact"/>
              <w:jc w:val="center"/>
              <w:rPr>
                <w:rFonts w:ascii="Times New Roman" w:hAnsi="Times New Roman" w:cs="Times New Roman"/>
                <w:sz w:val="26"/>
                <w:szCs w:val="26"/>
              </w:rPr>
            </w:pPr>
          </w:p>
        </w:tc>
      </w:tr>
      <w:tr w:rsidR="0097458C" w:rsidRPr="008B676C" w:rsidTr="0097458C">
        <w:trPr>
          <w:gridAfter w:val="1"/>
          <w:wAfter w:w="113" w:type="dxa"/>
        </w:trPr>
        <w:tc>
          <w:tcPr>
            <w:tcW w:w="872" w:type="dxa"/>
            <w:gridSpan w:val="2"/>
          </w:tcPr>
          <w:p w:rsidR="0097458C" w:rsidRPr="0003632F" w:rsidRDefault="0003632F" w:rsidP="0003632F">
            <w:pPr>
              <w:spacing w:after="0" w:line="240" w:lineRule="exact"/>
              <w:rPr>
                <w:rFonts w:ascii="Times New Roman" w:hAnsi="Times New Roman" w:cs="Times New Roman"/>
                <w:sz w:val="26"/>
                <w:szCs w:val="26"/>
              </w:rPr>
            </w:pPr>
            <w:r>
              <w:rPr>
                <w:rFonts w:ascii="Times New Roman" w:hAnsi="Times New Roman" w:cs="Times New Roman"/>
                <w:sz w:val="26"/>
                <w:szCs w:val="26"/>
              </w:rPr>
              <w:t>1001</w:t>
            </w:r>
          </w:p>
        </w:tc>
        <w:tc>
          <w:tcPr>
            <w:tcW w:w="5325" w:type="dxa"/>
            <w:gridSpan w:val="2"/>
          </w:tcPr>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Государственное учреждение образования «Детский сад № 4 г. Хойники»</w:t>
            </w:r>
          </w:p>
        </w:tc>
        <w:tc>
          <w:tcPr>
            <w:tcW w:w="4537" w:type="dxa"/>
          </w:tcPr>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Гомельская область,</w:t>
            </w:r>
          </w:p>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г.Хойники, ул.Колесника,д.9в</w:t>
            </w:r>
          </w:p>
        </w:tc>
        <w:tc>
          <w:tcPr>
            <w:tcW w:w="2274" w:type="dxa"/>
            <w:gridSpan w:val="2"/>
            <w:tcBorders>
              <w:top w:val="nil"/>
              <w:bottom w:val="nil"/>
            </w:tcBorders>
          </w:tcPr>
          <w:p w:rsidR="0097458C" w:rsidRPr="008B676C" w:rsidRDefault="0097458C" w:rsidP="00CC3A5A">
            <w:pPr>
              <w:spacing w:line="240" w:lineRule="exact"/>
              <w:jc w:val="center"/>
              <w:rPr>
                <w:rFonts w:ascii="Times New Roman" w:hAnsi="Times New Roman" w:cs="Times New Roman"/>
                <w:sz w:val="26"/>
                <w:szCs w:val="26"/>
              </w:rPr>
            </w:pPr>
          </w:p>
        </w:tc>
        <w:tc>
          <w:tcPr>
            <w:tcW w:w="2409" w:type="dxa"/>
            <w:gridSpan w:val="2"/>
            <w:tcBorders>
              <w:top w:val="nil"/>
              <w:bottom w:val="nil"/>
            </w:tcBorders>
          </w:tcPr>
          <w:p w:rsidR="0097458C" w:rsidRPr="008B676C" w:rsidRDefault="0097458C" w:rsidP="00CC3A5A">
            <w:pPr>
              <w:spacing w:line="240" w:lineRule="exact"/>
              <w:jc w:val="center"/>
              <w:rPr>
                <w:rFonts w:ascii="Times New Roman" w:hAnsi="Times New Roman" w:cs="Times New Roman"/>
                <w:sz w:val="26"/>
                <w:szCs w:val="26"/>
              </w:rPr>
            </w:pPr>
          </w:p>
        </w:tc>
      </w:tr>
      <w:tr w:rsidR="0097458C" w:rsidRPr="008B676C" w:rsidTr="0097458C">
        <w:trPr>
          <w:gridAfter w:val="1"/>
          <w:wAfter w:w="113" w:type="dxa"/>
        </w:trPr>
        <w:tc>
          <w:tcPr>
            <w:tcW w:w="872" w:type="dxa"/>
            <w:gridSpan w:val="2"/>
          </w:tcPr>
          <w:p w:rsidR="0097458C" w:rsidRPr="0003632F" w:rsidRDefault="0003632F" w:rsidP="0003632F">
            <w:pPr>
              <w:spacing w:after="0" w:line="240" w:lineRule="exact"/>
              <w:rPr>
                <w:rFonts w:ascii="Times New Roman" w:hAnsi="Times New Roman" w:cs="Times New Roman"/>
                <w:sz w:val="26"/>
                <w:szCs w:val="26"/>
              </w:rPr>
            </w:pPr>
            <w:r>
              <w:rPr>
                <w:rFonts w:ascii="Times New Roman" w:hAnsi="Times New Roman" w:cs="Times New Roman"/>
                <w:sz w:val="26"/>
                <w:szCs w:val="26"/>
              </w:rPr>
              <w:t>1002</w:t>
            </w:r>
          </w:p>
        </w:tc>
        <w:tc>
          <w:tcPr>
            <w:tcW w:w="5325" w:type="dxa"/>
            <w:gridSpan w:val="2"/>
          </w:tcPr>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Государственное учреждение образования «Дошкольный центр развития ребенка г.Хойники»</w:t>
            </w:r>
          </w:p>
        </w:tc>
        <w:tc>
          <w:tcPr>
            <w:tcW w:w="4537" w:type="dxa"/>
          </w:tcPr>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Гомельская область,</w:t>
            </w:r>
          </w:p>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Гомельская </w:t>
            </w:r>
            <w:proofErr w:type="spellStart"/>
            <w:r w:rsidRPr="008B676C">
              <w:rPr>
                <w:rFonts w:ascii="Times New Roman" w:hAnsi="Times New Roman" w:cs="Times New Roman"/>
                <w:sz w:val="26"/>
                <w:szCs w:val="26"/>
              </w:rPr>
              <w:t>обл.,Хойникский</w:t>
            </w:r>
            <w:proofErr w:type="spellEnd"/>
            <w:r w:rsidRPr="008B676C">
              <w:rPr>
                <w:rFonts w:ascii="Times New Roman" w:hAnsi="Times New Roman" w:cs="Times New Roman"/>
                <w:sz w:val="26"/>
                <w:szCs w:val="26"/>
              </w:rPr>
              <w:t xml:space="preserve"> р-</w:t>
            </w:r>
            <w:proofErr w:type="spellStart"/>
            <w:r w:rsidRPr="008B676C">
              <w:rPr>
                <w:rFonts w:ascii="Times New Roman" w:hAnsi="Times New Roman" w:cs="Times New Roman"/>
                <w:sz w:val="26"/>
                <w:szCs w:val="26"/>
              </w:rPr>
              <w:t>н,г</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Хойники,ул</w:t>
            </w:r>
            <w:proofErr w:type="spellEnd"/>
            <w:r w:rsidRPr="008B676C">
              <w:rPr>
                <w:rFonts w:ascii="Times New Roman" w:hAnsi="Times New Roman" w:cs="Times New Roman"/>
                <w:sz w:val="26"/>
                <w:szCs w:val="26"/>
              </w:rPr>
              <w:t>. 70 Лет Октября, д.4</w:t>
            </w:r>
          </w:p>
        </w:tc>
        <w:tc>
          <w:tcPr>
            <w:tcW w:w="2274" w:type="dxa"/>
            <w:gridSpan w:val="2"/>
            <w:tcBorders>
              <w:top w:val="nil"/>
              <w:bottom w:val="nil"/>
            </w:tcBorders>
          </w:tcPr>
          <w:p w:rsidR="0097458C" w:rsidRPr="008B676C" w:rsidRDefault="0097458C" w:rsidP="00CC3A5A">
            <w:pPr>
              <w:spacing w:line="240" w:lineRule="exact"/>
              <w:jc w:val="center"/>
              <w:rPr>
                <w:rFonts w:ascii="Times New Roman" w:hAnsi="Times New Roman" w:cs="Times New Roman"/>
                <w:sz w:val="26"/>
                <w:szCs w:val="26"/>
              </w:rPr>
            </w:pPr>
          </w:p>
        </w:tc>
        <w:tc>
          <w:tcPr>
            <w:tcW w:w="2409" w:type="dxa"/>
            <w:gridSpan w:val="2"/>
            <w:tcBorders>
              <w:top w:val="nil"/>
              <w:bottom w:val="nil"/>
            </w:tcBorders>
          </w:tcPr>
          <w:p w:rsidR="0097458C" w:rsidRPr="008B676C" w:rsidRDefault="0097458C" w:rsidP="00CC3A5A">
            <w:pPr>
              <w:spacing w:line="240" w:lineRule="exact"/>
              <w:jc w:val="center"/>
              <w:rPr>
                <w:rFonts w:ascii="Times New Roman" w:hAnsi="Times New Roman" w:cs="Times New Roman"/>
                <w:sz w:val="26"/>
                <w:szCs w:val="26"/>
              </w:rPr>
            </w:pPr>
          </w:p>
        </w:tc>
      </w:tr>
      <w:tr w:rsidR="0097458C" w:rsidRPr="008B676C" w:rsidTr="0097458C">
        <w:trPr>
          <w:gridAfter w:val="1"/>
          <w:wAfter w:w="113" w:type="dxa"/>
        </w:trPr>
        <w:tc>
          <w:tcPr>
            <w:tcW w:w="872" w:type="dxa"/>
            <w:gridSpan w:val="2"/>
          </w:tcPr>
          <w:p w:rsidR="0097458C" w:rsidRPr="0003632F" w:rsidRDefault="0003632F" w:rsidP="0003632F">
            <w:pPr>
              <w:spacing w:after="0" w:line="240" w:lineRule="exact"/>
              <w:rPr>
                <w:rFonts w:ascii="Times New Roman" w:hAnsi="Times New Roman" w:cs="Times New Roman"/>
                <w:sz w:val="26"/>
                <w:szCs w:val="26"/>
              </w:rPr>
            </w:pPr>
            <w:r>
              <w:rPr>
                <w:rFonts w:ascii="Times New Roman" w:hAnsi="Times New Roman" w:cs="Times New Roman"/>
                <w:sz w:val="26"/>
                <w:szCs w:val="26"/>
              </w:rPr>
              <w:t>1003</w:t>
            </w:r>
          </w:p>
        </w:tc>
        <w:tc>
          <w:tcPr>
            <w:tcW w:w="5325" w:type="dxa"/>
            <w:gridSpan w:val="2"/>
          </w:tcPr>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Государственное учреждение образования «Санаторный детский сад г.Хойники»</w:t>
            </w:r>
          </w:p>
        </w:tc>
        <w:tc>
          <w:tcPr>
            <w:tcW w:w="4537" w:type="dxa"/>
          </w:tcPr>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Гомельская область,</w:t>
            </w:r>
          </w:p>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Хойникский район,</w:t>
            </w:r>
          </w:p>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г.Хойники, ул.Первомайская,д.7а</w:t>
            </w:r>
          </w:p>
        </w:tc>
        <w:tc>
          <w:tcPr>
            <w:tcW w:w="2274" w:type="dxa"/>
            <w:gridSpan w:val="2"/>
            <w:tcBorders>
              <w:top w:val="nil"/>
              <w:bottom w:val="nil"/>
            </w:tcBorders>
          </w:tcPr>
          <w:p w:rsidR="0097458C" w:rsidRPr="008B676C" w:rsidRDefault="0097458C" w:rsidP="00CC3A5A">
            <w:pPr>
              <w:spacing w:line="240" w:lineRule="exact"/>
              <w:jc w:val="center"/>
              <w:rPr>
                <w:rFonts w:ascii="Times New Roman" w:hAnsi="Times New Roman" w:cs="Times New Roman"/>
                <w:sz w:val="26"/>
                <w:szCs w:val="26"/>
              </w:rPr>
            </w:pPr>
          </w:p>
        </w:tc>
        <w:tc>
          <w:tcPr>
            <w:tcW w:w="2409" w:type="dxa"/>
            <w:gridSpan w:val="2"/>
            <w:tcBorders>
              <w:top w:val="nil"/>
              <w:bottom w:val="nil"/>
            </w:tcBorders>
          </w:tcPr>
          <w:p w:rsidR="0097458C" w:rsidRPr="008B676C" w:rsidRDefault="0097458C" w:rsidP="00CC3A5A">
            <w:pPr>
              <w:spacing w:line="240" w:lineRule="exact"/>
              <w:jc w:val="center"/>
              <w:rPr>
                <w:rFonts w:ascii="Times New Roman" w:hAnsi="Times New Roman" w:cs="Times New Roman"/>
                <w:sz w:val="26"/>
                <w:szCs w:val="26"/>
              </w:rPr>
            </w:pPr>
          </w:p>
        </w:tc>
      </w:tr>
      <w:tr w:rsidR="0097458C" w:rsidRPr="008B676C" w:rsidTr="0097458C">
        <w:trPr>
          <w:gridAfter w:val="1"/>
          <w:wAfter w:w="113" w:type="dxa"/>
        </w:trPr>
        <w:tc>
          <w:tcPr>
            <w:tcW w:w="872" w:type="dxa"/>
            <w:gridSpan w:val="2"/>
          </w:tcPr>
          <w:p w:rsidR="0097458C" w:rsidRPr="0003632F" w:rsidRDefault="0003632F" w:rsidP="0003632F">
            <w:pPr>
              <w:spacing w:after="0" w:line="240" w:lineRule="exact"/>
              <w:rPr>
                <w:rFonts w:ascii="Times New Roman" w:hAnsi="Times New Roman" w:cs="Times New Roman"/>
                <w:sz w:val="26"/>
                <w:szCs w:val="26"/>
              </w:rPr>
            </w:pPr>
            <w:r>
              <w:rPr>
                <w:rFonts w:ascii="Times New Roman" w:hAnsi="Times New Roman" w:cs="Times New Roman"/>
                <w:sz w:val="26"/>
                <w:szCs w:val="26"/>
              </w:rPr>
              <w:t>1004</w:t>
            </w:r>
          </w:p>
        </w:tc>
        <w:tc>
          <w:tcPr>
            <w:tcW w:w="5325" w:type="dxa"/>
            <w:gridSpan w:val="2"/>
          </w:tcPr>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Государственное учреждение образования «</w:t>
            </w:r>
            <w:proofErr w:type="spellStart"/>
            <w:r w:rsidRPr="008B676C">
              <w:rPr>
                <w:rFonts w:ascii="Times New Roman" w:hAnsi="Times New Roman" w:cs="Times New Roman"/>
                <w:sz w:val="26"/>
                <w:szCs w:val="26"/>
              </w:rPr>
              <w:t>Козелужский</w:t>
            </w:r>
            <w:proofErr w:type="spellEnd"/>
            <w:r w:rsidRPr="008B676C">
              <w:rPr>
                <w:rFonts w:ascii="Times New Roman" w:hAnsi="Times New Roman" w:cs="Times New Roman"/>
                <w:sz w:val="26"/>
                <w:szCs w:val="26"/>
              </w:rPr>
              <w:t xml:space="preserve"> детский сад»</w:t>
            </w:r>
          </w:p>
        </w:tc>
        <w:tc>
          <w:tcPr>
            <w:tcW w:w="4537" w:type="dxa"/>
          </w:tcPr>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Гомельская область,</w:t>
            </w:r>
          </w:p>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Хойникский район, </w:t>
            </w:r>
          </w:p>
          <w:p w:rsidR="0097458C" w:rsidRPr="008B676C" w:rsidRDefault="0097458C" w:rsidP="00CC3A5A">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Козелужский</w:t>
            </w:r>
            <w:proofErr w:type="spellEnd"/>
            <w:r w:rsidRPr="008B676C">
              <w:rPr>
                <w:rFonts w:ascii="Times New Roman" w:hAnsi="Times New Roman" w:cs="Times New Roman"/>
                <w:sz w:val="26"/>
                <w:szCs w:val="26"/>
              </w:rPr>
              <w:t xml:space="preserve"> с/с, </w:t>
            </w:r>
          </w:p>
          <w:p w:rsidR="0097458C" w:rsidRPr="008B676C" w:rsidRDefault="0097458C" w:rsidP="00CC3A5A">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д.Козелужье</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ул.Советская</w:t>
            </w:r>
            <w:proofErr w:type="spellEnd"/>
            <w:r w:rsidRPr="008B676C">
              <w:rPr>
                <w:rFonts w:ascii="Times New Roman" w:hAnsi="Times New Roman" w:cs="Times New Roman"/>
                <w:sz w:val="26"/>
                <w:szCs w:val="26"/>
              </w:rPr>
              <w:t>, д.1</w:t>
            </w:r>
          </w:p>
        </w:tc>
        <w:tc>
          <w:tcPr>
            <w:tcW w:w="2274" w:type="dxa"/>
            <w:gridSpan w:val="2"/>
            <w:tcBorders>
              <w:top w:val="nil"/>
              <w:bottom w:val="nil"/>
            </w:tcBorders>
          </w:tcPr>
          <w:p w:rsidR="0097458C" w:rsidRPr="008B676C" w:rsidRDefault="0097458C" w:rsidP="00CC3A5A">
            <w:pPr>
              <w:spacing w:line="240" w:lineRule="exact"/>
              <w:jc w:val="center"/>
              <w:rPr>
                <w:rFonts w:ascii="Times New Roman" w:hAnsi="Times New Roman" w:cs="Times New Roman"/>
                <w:sz w:val="26"/>
                <w:szCs w:val="26"/>
              </w:rPr>
            </w:pPr>
          </w:p>
        </w:tc>
        <w:tc>
          <w:tcPr>
            <w:tcW w:w="2409" w:type="dxa"/>
            <w:gridSpan w:val="2"/>
            <w:tcBorders>
              <w:top w:val="nil"/>
              <w:bottom w:val="nil"/>
            </w:tcBorders>
          </w:tcPr>
          <w:p w:rsidR="0097458C" w:rsidRPr="008B676C" w:rsidRDefault="0097458C" w:rsidP="00CC3A5A">
            <w:pPr>
              <w:spacing w:line="240" w:lineRule="exact"/>
              <w:jc w:val="center"/>
              <w:rPr>
                <w:rFonts w:ascii="Times New Roman" w:hAnsi="Times New Roman" w:cs="Times New Roman"/>
                <w:sz w:val="26"/>
                <w:szCs w:val="26"/>
              </w:rPr>
            </w:pPr>
          </w:p>
        </w:tc>
      </w:tr>
      <w:tr w:rsidR="0097458C" w:rsidRPr="008B676C" w:rsidTr="0097458C">
        <w:trPr>
          <w:gridAfter w:val="1"/>
          <w:wAfter w:w="113" w:type="dxa"/>
        </w:trPr>
        <w:tc>
          <w:tcPr>
            <w:tcW w:w="872" w:type="dxa"/>
            <w:gridSpan w:val="2"/>
          </w:tcPr>
          <w:p w:rsidR="0097458C" w:rsidRPr="0003632F" w:rsidRDefault="0003632F" w:rsidP="0003632F">
            <w:pPr>
              <w:spacing w:after="0" w:line="240" w:lineRule="exact"/>
              <w:rPr>
                <w:rFonts w:ascii="Times New Roman" w:hAnsi="Times New Roman" w:cs="Times New Roman"/>
                <w:sz w:val="26"/>
                <w:szCs w:val="26"/>
              </w:rPr>
            </w:pPr>
            <w:r>
              <w:rPr>
                <w:rFonts w:ascii="Times New Roman" w:hAnsi="Times New Roman" w:cs="Times New Roman"/>
                <w:sz w:val="26"/>
                <w:szCs w:val="26"/>
              </w:rPr>
              <w:t>1005</w:t>
            </w:r>
          </w:p>
        </w:tc>
        <w:tc>
          <w:tcPr>
            <w:tcW w:w="5325" w:type="dxa"/>
            <w:gridSpan w:val="2"/>
          </w:tcPr>
          <w:p w:rsidR="0097458C" w:rsidRPr="008B676C" w:rsidRDefault="0097458C" w:rsidP="00CC3A5A">
            <w:pPr>
              <w:spacing w:line="240" w:lineRule="exact"/>
              <w:rPr>
                <w:rStyle w:val="a4"/>
                <w:rFonts w:ascii="Times New Roman" w:hAnsi="Times New Roman" w:cs="Times New Roman"/>
                <w:i w:val="0"/>
                <w:sz w:val="26"/>
                <w:szCs w:val="26"/>
              </w:rPr>
            </w:pPr>
            <w:r w:rsidRPr="008B676C">
              <w:rPr>
                <w:rFonts w:ascii="Times New Roman" w:hAnsi="Times New Roman" w:cs="Times New Roman"/>
                <w:sz w:val="26"/>
                <w:szCs w:val="26"/>
              </w:rPr>
              <w:t xml:space="preserve">Государственное учреждение образования </w:t>
            </w:r>
            <w:r w:rsidRPr="008B676C">
              <w:rPr>
                <w:rFonts w:ascii="Times New Roman" w:hAnsi="Times New Roman" w:cs="Times New Roman"/>
                <w:sz w:val="26"/>
                <w:szCs w:val="26"/>
              </w:rPr>
              <w:lastRenderedPageBreak/>
              <w:t>«</w:t>
            </w:r>
            <w:proofErr w:type="spellStart"/>
            <w:r w:rsidRPr="008B676C">
              <w:rPr>
                <w:rStyle w:val="a4"/>
                <w:rFonts w:ascii="Times New Roman" w:hAnsi="Times New Roman" w:cs="Times New Roman"/>
                <w:sz w:val="26"/>
                <w:szCs w:val="26"/>
              </w:rPr>
              <w:t>Борисовщанский</w:t>
            </w:r>
            <w:proofErr w:type="spellEnd"/>
            <w:r w:rsidRPr="008B676C">
              <w:rPr>
                <w:rStyle w:val="a4"/>
                <w:rFonts w:ascii="Times New Roman" w:hAnsi="Times New Roman" w:cs="Times New Roman"/>
                <w:sz w:val="26"/>
                <w:szCs w:val="26"/>
              </w:rPr>
              <w:t xml:space="preserve"> детский сад»</w:t>
            </w:r>
          </w:p>
        </w:tc>
        <w:tc>
          <w:tcPr>
            <w:tcW w:w="4537" w:type="dxa"/>
          </w:tcPr>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lastRenderedPageBreak/>
              <w:t>Гомельская область,</w:t>
            </w:r>
          </w:p>
          <w:p w:rsidR="0097458C" w:rsidRPr="008B676C" w:rsidRDefault="0097458C" w:rsidP="00CC3A5A">
            <w:pPr>
              <w:spacing w:line="240" w:lineRule="exact"/>
              <w:rPr>
                <w:rStyle w:val="a4"/>
                <w:rFonts w:ascii="Times New Roman" w:hAnsi="Times New Roman" w:cs="Times New Roman"/>
                <w:i w:val="0"/>
                <w:sz w:val="26"/>
                <w:szCs w:val="26"/>
              </w:rPr>
            </w:pPr>
            <w:r w:rsidRPr="008B676C">
              <w:rPr>
                <w:rFonts w:ascii="Times New Roman" w:hAnsi="Times New Roman" w:cs="Times New Roman"/>
                <w:sz w:val="26"/>
                <w:szCs w:val="26"/>
              </w:rPr>
              <w:lastRenderedPageBreak/>
              <w:t xml:space="preserve">Хойникский район, </w:t>
            </w:r>
            <w:proofErr w:type="spellStart"/>
            <w:r w:rsidRPr="008B676C">
              <w:rPr>
                <w:rStyle w:val="a4"/>
                <w:rFonts w:ascii="Times New Roman" w:hAnsi="Times New Roman" w:cs="Times New Roman"/>
                <w:sz w:val="26"/>
                <w:szCs w:val="26"/>
              </w:rPr>
              <w:t>Борисовщинский</w:t>
            </w:r>
            <w:proofErr w:type="spellEnd"/>
            <w:r w:rsidRPr="008B676C">
              <w:rPr>
                <w:rStyle w:val="a4"/>
                <w:rFonts w:ascii="Times New Roman" w:hAnsi="Times New Roman" w:cs="Times New Roman"/>
                <w:sz w:val="26"/>
                <w:szCs w:val="26"/>
              </w:rPr>
              <w:t xml:space="preserve"> с/</w:t>
            </w:r>
            <w:proofErr w:type="spellStart"/>
            <w:r w:rsidRPr="008B676C">
              <w:rPr>
                <w:rStyle w:val="a4"/>
                <w:rFonts w:ascii="Times New Roman" w:hAnsi="Times New Roman" w:cs="Times New Roman"/>
                <w:sz w:val="26"/>
                <w:szCs w:val="26"/>
              </w:rPr>
              <w:t>с,д.Борисовщина</w:t>
            </w:r>
            <w:proofErr w:type="spellEnd"/>
            <w:r w:rsidRPr="008B676C">
              <w:rPr>
                <w:rStyle w:val="a4"/>
                <w:rFonts w:ascii="Times New Roman" w:hAnsi="Times New Roman" w:cs="Times New Roman"/>
                <w:sz w:val="26"/>
                <w:szCs w:val="26"/>
              </w:rPr>
              <w:t>, пер.Гагарина,д.3а</w:t>
            </w:r>
          </w:p>
        </w:tc>
        <w:tc>
          <w:tcPr>
            <w:tcW w:w="2274" w:type="dxa"/>
            <w:gridSpan w:val="2"/>
            <w:tcBorders>
              <w:top w:val="nil"/>
              <w:bottom w:val="nil"/>
            </w:tcBorders>
          </w:tcPr>
          <w:p w:rsidR="0097458C" w:rsidRPr="008B676C" w:rsidRDefault="0097458C" w:rsidP="00CC3A5A">
            <w:pPr>
              <w:spacing w:line="240" w:lineRule="exact"/>
              <w:jc w:val="center"/>
              <w:rPr>
                <w:rFonts w:ascii="Times New Roman" w:hAnsi="Times New Roman" w:cs="Times New Roman"/>
                <w:sz w:val="26"/>
                <w:szCs w:val="26"/>
              </w:rPr>
            </w:pPr>
          </w:p>
        </w:tc>
        <w:tc>
          <w:tcPr>
            <w:tcW w:w="2409" w:type="dxa"/>
            <w:gridSpan w:val="2"/>
            <w:tcBorders>
              <w:top w:val="nil"/>
              <w:bottom w:val="nil"/>
            </w:tcBorders>
          </w:tcPr>
          <w:p w:rsidR="0097458C" w:rsidRPr="008B676C" w:rsidRDefault="0097458C" w:rsidP="00CC3A5A">
            <w:pPr>
              <w:spacing w:line="240" w:lineRule="exact"/>
              <w:jc w:val="center"/>
              <w:rPr>
                <w:rFonts w:ascii="Times New Roman" w:hAnsi="Times New Roman" w:cs="Times New Roman"/>
                <w:sz w:val="26"/>
                <w:szCs w:val="26"/>
              </w:rPr>
            </w:pPr>
          </w:p>
        </w:tc>
      </w:tr>
      <w:tr w:rsidR="0097458C" w:rsidRPr="008B676C" w:rsidTr="0097458C">
        <w:trPr>
          <w:gridAfter w:val="1"/>
          <w:wAfter w:w="113" w:type="dxa"/>
        </w:trPr>
        <w:tc>
          <w:tcPr>
            <w:tcW w:w="872" w:type="dxa"/>
            <w:gridSpan w:val="2"/>
          </w:tcPr>
          <w:p w:rsidR="0097458C" w:rsidRPr="0003632F" w:rsidRDefault="0003632F" w:rsidP="0003632F">
            <w:pPr>
              <w:spacing w:after="0" w:line="240" w:lineRule="exact"/>
              <w:rPr>
                <w:rFonts w:ascii="Times New Roman" w:hAnsi="Times New Roman" w:cs="Times New Roman"/>
                <w:sz w:val="26"/>
                <w:szCs w:val="26"/>
              </w:rPr>
            </w:pPr>
            <w:r>
              <w:rPr>
                <w:rFonts w:ascii="Times New Roman" w:hAnsi="Times New Roman" w:cs="Times New Roman"/>
                <w:sz w:val="26"/>
                <w:szCs w:val="26"/>
              </w:rPr>
              <w:lastRenderedPageBreak/>
              <w:t>1006</w:t>
            </w:r>
          </w:p>
        </w:tc>
        <w:tc>
          <w:tcPr>
            <w:tcW w:w="5325" w:type="dxa"/>
            <w:gridSpan w:val="2"/>
          </w:tcPr>
          <w:p w:rsidR="0097458C" w:rsidRPr="008B676C" w:rsidRDefault="0097458C" w:rsidP="00CC3A5A">
            <w:pPr>
              <w:spacing w:line="240" w:lineRule="exact"/>
              <w:rPr>
                <w:rStyle w:val="a4"/>
                <w:rFonts w:ascii="Times New Roman" w:hAnsi="Times New Roman" w:cs="Times New Roman"/>
                <w:i w:val="0"/>
                <w:sz w:val="26"/>
                <w:szCs w:val="26"/>
              </w:rPr>
            </w:pPr>
            <w:r w:rsidRPr="008B676C">
              <w:rPr>
                <w:rFonts w:ascii="Times New Roman" w:hAnsi="Times New Roman" w:cs="Times New Roman"/>
                <w:sz w:val="26"/>
                <w:szCs w:val="26"/>
              </w:rPr>
              <w:t>Государственное учреждение образования «</w:t>
            </w:r>
            <w:proofErr w:type="spellStart"/>
            <w:r w:rsidRPr="008B676C">
              <w:rPr>
                <w:rStyle w:val="a4"/>
                <w:rFonts w:ascii="Times New Roman" w:hAnsi="Times New Roman" w:cs="Times New Roman"/>
                <w:sz w:val="26"/>
                <w:szCs w:val="26"/>
              </w:rPr>
              <w:t>Судковский</w:t>
            </w:r>
            <w:proofErr w:type="spellEnd"/>
            <w:r w:rsidRPr="008B676C">
              <w:rPr>
                <w:rStyle w:val="a4"/>
                <w:rFonts w:ascii="Times New Roman" w:hAnsi="Times New Roman" w:cs="Times New Roman"/>
                <w:sz w:val="26"/>
                <w:szCs w:val="26"/>
              </w:rPr>
              <w:t xml:space="preserve"> детский сад»</w:t>
            </w:r>
          </w:p>
        </w:tc>
        <w:tc>
          <w:tcPr>
            <w:tcW w:w="4537" w:type="dxa"/>
          </w:tcPr>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Гомельская область,</w:t>
            </w:r>
          </w:p>
          <w:p w:rsidR="0097458C" w:rsidRPr="008B676C" w:rsidRDefault="0097458C" w:rsidP="00CC3A5A">
            <w:pPr>
              <w:spacing w:line="240" w:lineRule="exact"/>
              <w:rPr>
                <w:rStyle w:val="a4"/>
                <w:rFonts w:ascii="Times New Roman" w:hAnsi="Times New Roman" w:cs="Times New Roman"/>
                <w:i w:val="0"/>
                <w:sz w:val="26"/>
                <w:szCs w:val="26"/>
              </w:rPr>
            </w:pPr>
            <w:r w:rsidRPr="008B676C">
              <w:rPr>
                <w:rFonts w:ascii="Times New Roman" w:hAnsi="Times New Roman" w:cs="Times New Roman"/>
                <w:sz w:val="26"/>
                <w:szCs w:val="26"/>
              </w:rPr>
              <w:t xml:space="preserve">Хойникский район, </w:t>
            </w:r>
            <w:proofErr w:type="spellStart"/>
            <w:r w:rsidRPr="008B676C">
              <w:rPr>
                <w:rStyle w:val="a4"/>
                <w:rFonts w:ascii="Times New Roman" w:hAnsi="Times New Roman" w:cs="Times New Roman"/>
                <w:sz w:val="26"/>
                <w:szCs w:val="26"/>
              </w:rPr>
              <w:t>Дворищенский</w:t>
            </w:r>
            <w:proofErr w:type="spellEnd"/>
            <w:r w:rsidRPr="008B676C">
              <w:rPr>
                <w:rStyle w:val="a4"/>
                <w:rFonts w:ascii="Times New Roman" w:hAnsi="Times New Roman" w:cs="Times New Roman"/>
                <w:sz w:val="26"/>
                <w:szCs w:val="26"/>
              </w:rPr>
              <w:t xml:space="preserve"> с/с, </w:t>
            </w:r>
            <w:proofErr w:type="spellStart"/>
            <w:r w:rsidRPr="008B676C">
              <w:rPr>
                <w:rStyle w:val="a4"/>
                <w:rFonts w:ascii="Times New Roman" w:hAnsi="Times New Roman" w:cs="Times New Roman"/>
                <w:sz w:val="26"/>
                <w:szCs w:val="26"/>
              </w:rPr>
              <w:t>д.Судково</w:t>
            </w:r>
            <w:proofErr w:type="spellEnd"/>
            <w:r w:rsidRPr="008B676C">
              <w:rPr>
                <w:rStyle w:val="a4"/>
                <w:rFonts w:ascii="Times New Roman" w:hAnsi="Times New Roman" w:cs="Times New Roman"/>
                <w:sz w:val="26"/>
                <w:szCs w:val="26"/>
              </w:rPr>
              <w:t xml:space="preserve">, </w:t>
            </w:r>
            <w:proofErr w:type="spellStart"/>
            <w:r w:rsidRPr="008B676C">
              <w:rPr>
                <w:rStyle w:val="a4"/>
                <w:rFonts w:ascii="Times New Roman" w:hAnsi="Times New Roman" w:cs="Times New Roman"/>
                <w:sz w:val="26"/>
                <w:szCs w:val="26"/>
              </w:rPr>
              <w:t>ул.Карася</w:t>
            </w:r>
            <w:proofErr w:type="spellEnd"/>
            <w:r w:rsidRPr="008B676C">
              <w:rPr>
                <w:rStyle w:val="a4"/>
                <w:rFonts w:ascii="Times New Roman" w:hAnsi="Times New Roman" w:cs="Times New Roman"/>
                <w:sz w:val="26"/>
                <w:szCs w:val="26"/>
              </w:rPr>
              <w:t>, д.3</w:t>
            </w:r>
          </w:p>
        </w:tc>
        <w:tc>
          <w:tcPr>
            <w:tcW w:w="2274" w:type="dxa"/>
            <w:gridSpan w:val="2"/>
            <w:tcBorders>
              <w:top w:val="nil"/>
              <w:bottom w:val="nil"/>
            </w:tcBorders>
          </w:tcPr>
          <w:p w:rsidR="0097458C" w:rsidRPr="008B676C" w:rsidRDefault="0097458C" w:rsidP="00CC3A5A">
            <w:pPr>
              <w:spacing w:line="240" w:lineRule="exact"/>
              <w:jc w:val="center"/>
              <w:rPr>
                <w:rFonts w:ascii="Times New Roman" w:hAnsi="Times New Roman" w:cs="Times New Roman"/>
                <w:sz w:val="26"/>
                <w:szCs w:val="26"/>
              </w:rPr>
            </w:pPr>
          </w:p>
        </w:tc>
        <w:tc>
          <w:tcPr>
            <w:tcW w:w="2409" w:type="dxa"/>
            <w:gridSpan w:val="2"/>
            <w:tcBorders>
              <w:top w:val="nil"/>
              <w:bottom w:val="nil"/>
            </w:tcBorders>
          </w:tcPr>
          <w:p w:rsidR="0097458C" w:rsidRPr="008B676C" w:rsidRDefault="0097458C" w:rsidP="00CC3A5A">
            <w:pPr>
              <w:spacing w:line="240" w:lineRule="exact"/>
              <w:jc w:val="center"/>
              <w:rPr>
                <w:rFonts w:ascii="Times New Roman" w:hAnsi="Times New Roman" w:cs="Times New Roman"/>
                <w:sz w:val="26"/>
                <w:szCs w:val="26"/>
              </w:rPr>
            </w:pPr>
          </w:p>
        </w:tc>
      </w:tr>
      <w:tr w:rsidR="0097458C" w:rsidRPr="008B676C" w:rsidTr="0097458C">
        <w:trPr>
          <w:gridAfter w:val="1"/>
          <w:wAfter w:w="113" w:type="dxa"/>
        </w:trPr>
        <w:tc>
          <w:tcPr>
            <w:tcW w:w="872" w:type="dxa"/>
            <w:gridSpan w:val="2"/>
          </w:tcPr>
          <w:p w:rsidR="0097458C" w:rsidRPr="0003632F" w:rsidRDefault="0003632F" w:rsidP="0003632F">
            <w:pPr>
              <w:spacing w:after="0" w:line="240" w:lineRule="exact"/>
              <w:rPr>
                <w:rFonts w:ascii="Times New Roman" w:hAnsi="Times New Roman" w:cs="Times New Roman"/>
                <w:sz w:val="26"/>
                <w:szCs w:val="26"/>
              </w:rPr>
            </w:pPr>
            <w:r>
              <w:rPr>
                <w:rFonts w:ascii="Times New Roman" w:hAnsi="Times New Roman" w:cs="Times New Roman"/>
                <w:sz w:val="26"/>
                <w:szCs w:val="26"/>
              </w:rPr>
              <w:t>1007</w:t>
            </w:r>
          </w:p>
        </w:tc>
        <w:tc>
          <w:tcPr>
            <w:tcW w:w="5325" w:type="dxa"/>
            <w:gridSpan w:val="2"/>
          </w:tcPr>
          <w:p w:rsidR="0097458C" w:rsidRPr="008B676C" w:rsidRDefault="0097458C" w:rsidP="00CC3A5A">
            <w:pPr>
              <w:spacing w:line="240" w:lineRule="exact"/>
              <w:rPr>
                <w:rFonts w:ascii="Times New Roman" w:hAnsi="Times New Roman" w:cs="Times New Roman"/>
                <w:i/>
                <w:sz w:val="26"/>
                <w:szCs w:val="26"/>
              </w:rPr>
            </w:pPr>
            <w:r w:rsidRPr="008B676C">
              <w:rPr>
                <w:rFonts w:ascii="Times New Roman" w:hAnsi="Times New Roman" w:cs="Times New Roman"/>
                <w:sz w:val="26"/>
                <w:szCs w:val="26"/>
              </w:rPr>
              <w:t>Государственное учреждение образования «</w:t>
            </w:r>
            <w:proofErr w:type="spellStart"/>
            <w:r w:rsidRPr="008B676C">
              <w:rPr>
                <w:rFonts w:ascii="Times New Roman" w:hAnsi="Times New Roman" w:cs="Times New Roman"/>
                <w:sz w:val="26"/>
                <w:szCs w:val="26"/>
              </w:rPr>
              <w:t>Слабожанский</w:t>
            </w:r>
            <w:proofErr w:type="spellEnd"/>
            <w:r w:rsidRPr="008B676C">
              <w:rPr>
                <w:rFonts w:ascii="Times New Roman" w:hAnsi="Times New Roman" w:cs="Times New Roman"/>
                <w:sz w:val="26"/>
                <w:szCs w:val="26"/>
              </w:rPr>
              <w:t xml:space="preserve"> детский сад»</w:t>
            </w:r>
          </w:p>
          <w:p w:rsidR="0097458C" w:rsidRPr="008B676C" w:rsidRDefault="0097458C" w:rsidP="00CC3A5A">
            <w:pPr>
              <w:spacing w:line="240" w:lineRule="exact"/>
              <w:rPr>
                <w:rFonts w:ascii="Times New Roman" w:hAnsi="Times New Roman" w:cs="Times New Roman"/>
                <w:sz w:val="26"/>
                <w:szCs w:val="26"/>
              </w:rPr>
            </w:pPr>
          </w:p>
        </w:tc>
        <w:tc>
          <w:tcPr>
            <w:tcW w:w="4537" w:type="dxa"/>
          </w:tcPr>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Гомельская область,</w:t>
            </w:r>
          </w:p>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Хойникский район, </w:t>
            </w:r>
            <w:proofErr w:type="spellStart"/>
            <w:r w:rsidRPr="008B676C">
              <w:rPr>
                <w:rFonts w:ascii="Times New Roman" w:hAnsi="Times New Roman" w:cs="Times New Roman"/>
                <w:sz w:val="26"/>
                <w:szCs w:val="26"/>
              </w:rPr>
              <w:t>д.Слабожанка</w:t>
            </w:r>
            <w:proofErr w:type="spellEnd"/>
            <w:r w:rsidRPr="008B676C">
              <w:rPr>
                <w:rFonts w:ascii="Times New Roman" w:hAnsi="Times New Roman" w:cs="Times New Roman"/>
                <w:sz w:val="26"/>
                <w:szCs w:val="26"/>
              </w:rPr>
              <w:t>, ул.Рабочая,2</w:t>
            </w:r>
          </w:p>
        </w:tc>
        <w:tc>
          <w:tcPr>
            <w:tcW w:w="2274" w:type="dxa"/>
            <w:gridSpan w:val="2"/>
            <w:tcBorders>
              <w:top w:val="nil"/>
              <w:bottom w:val="nil"/>
            </w:tcBorders>
          </w:tcPr>
          <w:p w:rsidR="0097458C" w:rsidRPr="008B676C" w:rsidRDefault="0097458C" w:rsidP="00CC3A5A">
            <w:pPr>
              <w:spacing w:line="240" w:lineRule="exact"/>
              <w:jc w:val="center"/>
              <w:rPr>
                <w:rFonts w:ascii="Times New Roman" w:hAnsi="Times New Roman" w:cs="Times New Roman"/>
                <w:sz w:val="26"/>
                <w:szCs w:val="26"/>
              </w:rPr>
            </w:pPr>
          </w:p>
        </w:tc>
        <w:tc>
          <w:tcPr>
            <w:tcW w:w="2409" w:type="dxa"/>
            <w:gridSpan w:val="2"/>
            <w:tcBorders>
              <w:top w:val="nil"/>
              <w:bottom w:val="nil"/>
            </w:tcBorders>
          </w:tcPr>
          <w:p w:rsidR="0097458C" w:rsidRPr="008B676C" w:rsidRDefault="0097458C" w:rsidP="00CC3A5A">
            <w:pPr>
              <w:spacing w:line="240" w:lineRule="exact"/>
              <w:jc w:val="center"/>
              <w:rPr>
                <w:rFonts w:ascii="Times New Roman" w:hAnsi="Times New Roman" w:cs="Times New Roman"/>
                <w:sz w:val="26"/>
                <w:szCs w:val="26"/>
              </w:rPr>
            </w:pPr>
          </w:p>
        </w:tc>
      </w:tr>
      <w:tr w:rsidR="0097458C" w:rsidRPr="008B676C" w:rsidTr="0097458C">
        <w:trPr>
          <w:gridAfter w:val="1"/>
          <w:wAfter w:w="113" w:type="dxa"/>
        </w:trPr>
        <w:tc>
          <w:tcPr>
            <w:tcW w:w="872" w:type="dxa"/>
            <w:gridSpan w:val="2"/>
          </w:tcPr>
          <w:p w:rsidR="0097458C" w:rsidRPr="0003632F" w:rsidRDefault="0003632F" w:rsidP="0003632F">
            <w:pPr>
              <w:spacing w:after="0" w:line="240" w:lineRule="exact"/>
              <w:rPr>
                <w:rFonts w:ascii="Times New Roman" w:hAnsi="Times New Roman" w:cs="Times New Roman"/>
                <w:sz w:val="26"/>
                <w:szCs w:val="26"/>
              </w:rPr>
            </w:pPr>
            <w:r>
              <w:rPr>
                <w:rFonts w:ascii="Times New Roman" w:hAnsi="Times New Roman" w:cs="Times New Roman"/>
                <w:sz w:val="26"/>
                <w:szCs w:val="26"/>
              </w:rPr>
              <w:t>1008</w:t>
            </w:r>
          </w:p>
        </w:tc>
        <w:tc>
          <w:tcPr>
            <w:tcW w:w="5325" w:type="dxa"/>
            <w:gridSpan w:val="2"/>
          </w:tcPr>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Государственное  учреждение образования «</w:t>
            </w:r>
            <w:proofErr w:type="spellStart"/>
            <w:r w:rsidRPr="008B676C">
              <w:rPr>
                <w:rFonts w:ascii="Times New Roman" w:hAnsi="Times New Roman" w:cs="Times New Roman"/>
                <w:sz w:val="26"/>
                <w:szCs w:val="26"/>
              </w:rPr>
              <w:t>Велетинский</w:t>
            </w:r>
            <w:proofErr w:type="spellEnd"/>
            <w:r w:rsidRPr="008B676C">
              <w:rPr>
                <w:rFonts w:ascii="Times New Roman" w:hAnsi="Times New Roman" w:cs="Times New Roman"/>
                <w:sz w:val="26"/>
                <w:szCs w:val="26"/>
              </w:rPr>
              <w:t xml:space="preserve"> детский сад»</w:t>
            </w:r>
          </w:p>
        </w:tc>
        <w:tc>
          <w:tcPr>
            <w:tcW w:w="4537" w:type="dxa"/>
          </w:tcPr>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247606, Хойникский р-н, д. </w:t>
            </w:r>
            <w:proofErr w:type="spellStart"/>
            <w:r w:rsidRPr="008B676C">
              <w:rPr>
                <w:rFonts w:ascii="Times New Roman" w:hAnsi="Times New Roman" w:cs="Times New Roman"/>
                <w:sz w:val="26"/>
                <w:szCs w:val="26"/>
              </w:rPr>
              <w:t>Велетин</w:t>
            </w:r>
            <w:proofErr w:type="spellEnd"/>
            <w:r w:rsidRPr="008B676C">
              <w:rPr>
                <w:rFonts w:ascii="Times New Roman" w:hAnsi="Times New Roman" w:cs="Times New Roman"/>
                <w:sz w:val="26"/>
                <w:szCs w:val="26"/>
              </w:rPr>
              <w:t>, ул. Советская, 48</w:t>
            </w:r>
          </w:p>
        </w:tc>
        <w:tc>
          <w:tcPr>
            <w:tcW w:w="2274" w:type="dxa"/>
            <w:gridSpan w:val="2"/>
            <w:tcBorders>
              <w:top w:val="nil"/>
              <w:bottom w:val="nil"/>
            </w:tcBorders>
          </w:tcPr>
          <w:p w:rsidR="0097458C" w:rsidRPr="008B676C" w:rsidRDefault="0097458C" w:rsidP="00CC3A5A">
            <w:pPr>
              <w:spacing w:line="240" w:lineRule="exact"/>
              <w:jc w:val="center"/>
              <w:rPr>
                <w:rFonts w:ascii="Times New Roman" w:hAnsi="Times New Roman" w:cs="Times New Roman"/>
                <w:sz w:val="26"/>
                <w:szCs w:val="26"/>
              </w:rPr>
            </w:pPr>
          </w:p>
        </w:tc>
        <w:tc>
          <w:tcPr>
            <w:tcW w:w="2409" w:type="dxa"/>
            <w:gridSpan w:val="2"/>
            <w:tcBorders>
              <w:top w:val="nil"/>
              <w:bottom w:val="nil"/>
            </w:tcBorders>
          </w:tcPr>
          <w:p w:rsidR="0097458C" w:rsidRPr="008B676C" w:rsidRDefault="0097458C" w:rsidP="00CC3A5A">
            <w:pPr>
              <w:spacing w:line="240" w:lineRule="exact"/>
              <w:jc w:val="center"/>
              <w:rPr>
                <w:rFonts w:ascii="Times New Roman" w:hAnsi="Times New Roman" w:cs="Times New Roman"/>
                <w:sz w:val="26"/>
                <w:szCs w:val="26"/>
              </w:rPr>
            </w:pPr>
          </w:p>
        </w:tc>
      </w:tr>
      <w:tr w:rsidR="0097458C" w:rsidRPr="008B676C" w:rsidTr="0097458C">
        <w:trPr>
          <w:gridAfter w:val="1"/>
          <w:wAfter w:w="113" w:type="dxa"/>
        </w:trPr>
        <w:tc>
          <w:tcPr>
            <w:tcW w:w="872" w:type="dxa"/>
            <w:gridSpan w:val="2"/>
          </w:tcPr>
          <w:p w:rsidR="0097458C" w:rsidRPr="0003632F" w:rsidRDefault="0003632F" w:rsidP="0003632F">
            <w:pPr>
              <w:spacing w:after="0" w:line="240" w:lineRule="exact"/>
              <w:rPr>
                <w:rFonts w:ascii="Times New Roman" w:hAnsi="Times New Roman" w:cs="Times New Roman"/>
                <w:sz w:val="26"/>
                <w:szCs w:val="26"/>
              </w:rPr>
            </w:pPr>
            <w:r>
              <w:rPr>
                <w:rFonts w:ascii="Times New Roman" w:hAnsi="Times New Roman" w:cs="Times New Roman"/>
                <w:sz w:val="26"/>
                <w:szCs w:val="26"/>
              </w:rPr>
              <w:t>1009</w:t>
            </w:r>
          </w:p>
        </w:tc>
        <w:tc>
          <w:tcPr>
            <w:tcW w:w="5325" w:type="dxa"/>
            <w:gridSpan w:val="2"/>
          </w:tcPr>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Государственное учреждение образования «</w:t>
            </w:r>
            <w:proofErr w:type="spellStart"/>
            <w:r w:rsidRPr="008B676C">
              <w:rPr>
                <w:rFonts w:ascii="Times New Roman" w:hAnsi="Times New Roman" w:cs="Times New Roman"/>
                <w:sz w:val="26"/>
                <w:szCs w:val="26"/>
              </w:rPr>
              <w:t>Стреличевский</w:t>
            </w:r>
            <w:proofErr w:type="spellEnd"/>
            <w:r w:rsidRPr="008B676C">
              <w:rPr>
                <w:rFonts w:ascii="Times New Roman" w:hAnsi="Times New Roman" w:cs="Times New Roman"/>
                <w:sz w:val="26"/>
                <w:szCs w:val="26"/>
              </w:rPr>
              <w:t xml:space="preserve"> детский сад»</w:t>
            </w:r>
          </w:p>
        </w:tc>
        <w:tc>
          <w:tcPr>
            <w:tcW w:w="4537" w:type="dxa"/>
          </w:tcPr>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247617, Хойникский р-н, д. </w:t>
            </w:r>
            <w:proofErr w:type="spellStart"/>
            <w:r w:rsidRPr="008B676C">
              <w:rPr>
                <w:rFonts w:ascii="Times New Roman" w:hAnsi="Times New Roman" w:cs="Times New Roman"/>
                <w:sz w:val="26"/>
                <w:szCs w:val="26"/>
              </w:rPr>
              <w:t>Стреличево</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ул.Новостроительная</w:t>
            </w:r>
            <w:proofErr w:type="spellEnd"/>
            <w:r w:rsidRPr="008B676C">
              <w:rPr>
                <w:rFonts w:ascii="Times New Roman" w:hAnsi="Times New Roman" w:cs="Times New Roman"/>
                <w:sz w:val="26"/>
                <w:szCs w:val="26"/>
              </w:rPr>
              <w:t>, 1</w:t>
            </w:r>
          </w:p>
        </w:tc>
        <w:tc>
          <w:tcPr>
            <w:tcW w:w="2274" w:type="dxa"/>
            <w:gridSpan w:val="2"/>
            <w:tcBorders>
              <w:top w:val="nil"/>
              <w:bottom w:val="nil"/>
              <w:right w:val="nil"/>
            </w:tcBorders>
          </w:tcPr>
          <w:p w:rsidR="0097458C" w:rsidRPr="008B676C" w:rsidRDefault="0097458C" w:rsidP="00CC3A5A">
            <w:pPr>
              <w:spacing w:line="240" w:lineRule="exact"/>
              <w:jc w:val="center"/>
              <w:rPr>
                <w:rFonts w:ascii="Times New Roman" w:hAnsi="Times New Roman" w:cs="Times New Roman"/>
                <w:sz w:val="26"/>
                <w:szCs w:val="26"/>
              </w:rPr>
            </w:pPr>
          </w:p>
        </w:tc>
        <w:tc>
          <w:tcPr>
            <w:tcW w:w="2409" w:type="dxa"/>
            <w:gridSpan w:val="2"/>
            <w:tcBorders>
              <w:top w:val="nil"/>
              <w:left w:val="nil"/>
              <w:bottom w:val="nil"/>
            </w:tcBorders>
          </w:tcPr>
          <w:p w:rsidR="0097458C" w:rsidRPr="008B676C" w:rsidRDefault="0097458C" w:rsidP="00CC3A5A">
            <w:pPr>
              <w:spacing w:line="240" w:lineRule="exact"/>
              <w:jc w:val="center"/>
              <w:rPr>
                <w:rFonts w:ascii="Times New Roman" w:hAnsi="Times New Roman" w:cs="Times New Roman"/>
                <w:sz w:val="26"/>
                <w:szCs w:val="26"/>
              </w:rPr>
            </w:pPr>
          </w:p>
        </w:tc>
      </w:tr>
      <w:tr w:rsidR="0097458C" w:rsidRPr="008B676C" w:rsidTr="0097458C">
        <w:trPr>
          <w:gridAfter w:val="1"/>
          <w:wAfter w:w="113" w:type="dxa"/>
        </w:trPr>
        <w:tc>
          <w:tcPr>
            <w:tcW w:w="872" w:type="dxa"/>
            <w:gridSpan w:val="2"/>
          </w:tcPr>
          <w:p w:rsidR="0097458C" w:rsidRPr="0003632F" w:rsidRDefault="0003632F" w:rsidP="0003632F">
            <w:pPr>
              <w:spacing w:after="0" w:line="240" w:lineRule="exact"/>
              <w:rPr>
                <w:rFonts w:ascii="Times New Roman" w:hAnsi="Times New Roman" w:cs="Times New Roman"/>
                <w:sz w:val="26"/>
                <w:szCs w:val="26"/>
              </w:rPr>
            </w:pPr>
            <w:r>
              <w:rPr>
                <w:rFonts w:ascii="Times New Roman" w:hAnsi="Times New Roman" w:cs="Times New Roman"/>
                <w:sz w:val="26"/>
                <w:szCs w:val="26"/>
              </w:rPr>
              <w:t>1010</w:t>
            </w:r>
          </w:p>
        </w:tc>
        <w:tc>
          <w:tcPr>
            <w:tcW w:w="5325" w:type="dxa"/>
            <w:gridSpan w:val="2"/>
          </w:tcPr>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Государственное учреждение образования «Хойникский районный центр коррекционно-развивающего обучения и реабилитации»</w:t>
            </w:r>
          </w:p>
        </w:tc>
        <w:tc>
          <w:tcPr>
            <w:tcW w:w="4537" w:type="dxa"/>
          </w:tcPr>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Гомельская область, г. Хойники, </w:t>
            </w:r>
          </w:p>
          <w:p w:rsidR="0097458C" w:rsidRPr="008B676C" w:rsidRDefault="0097458C" w:rsidP="00CC3A5A">
            <w:pPr>
              <w:spacing w:line="240" w:lineRule="exact"/>
              <w:rPr>
                <w:rFonts w:ascii="Times New Roman" w:hAnsi="Times New Roman" w:cs="Times New Roman"/>
                <w:sz w:val="26"/>
                <w:szCs w:val="26"/>
              </w:rPr>
            </w:pPr>
            <w:r w:rsidRPr="008B676C">
              <w:rPr>
                <w:rFonts w:ascii="Times New Roman" w:hAnsi="Times New Roman" w:cs="Times New Roman"/>
                <w:sz w:val="26"/>
                <w:szCs w:val="26"/>
              </w:rPr>
              <w:t>ул. К.Маркса, 24а</w:t>
            </w:r>
          </w:p>
        </w:tc>
        <w:tc>
          <w:tcPr>
            <w:tcW w:w="2274" w:type="dxa"/>
            <w:gridSpan w:val="2"/>
            <w:tcBorders>
              <w:top w:val="nil"/>
              <w:bottom w:val="single" w:sz="4" w:space="0" w:color="auto"/>
              <w:right w:val="nil"/>
            </w:tcBorders>
          </w:tcPr>
          <w:p w:rsidR="0097458C" w:rsidRDefault="0097458C" w:rsidP="00CC3A5A">
            <w:pPr>
              <w:spacing w:line="240" w:lineRule="exact"/>
              <w:jc w:val="center"/>
              <w:rPr>
                <w:rFonts w:ascii="Times New Roman" w:hAnsi="Times New Roman" w:cs="Times New Roman"/>
                <w:sz w:val="26"/>
                <w:szCs w:val="26"/>
              </w:rPr>
            </w:pPr>
          </w:p>
          <w:p w:rsidR="0097458C" w:rsidRPr="008B676C" w:rsidRDefault="0097458C" w:rsidP="00CC3A5A">
            <w:pPr>
              <w:spacing w:line="240" w:lineRule="exact"/>
              <w:jc w:val="center"/>
              <w:rPr>
                <w:rFonts w:ascii="Times New Roman" w:hAnsi="Times New Roman" w:cs="Times New Roman"/>
                <w:sz w:val="26"/>
                <w:szCs w:val="26"/>
              </w:rPr>
            </w:pPr>
          </w:p>
        </w:tc>
        <w:tc>
          <w:tcPr>
            <w:tcW w:w="2409" w:type="dxa"/>
            <w:gridSpan w:val="2"/>
            <w:tcBorders>
              <w:top w:val="nil"/>
              <w:left w:val="nil"/>
              <w:bottom w:val="single" w:sz="4" w:space="0" w:color="auto"/>
            </w:tcBorders>
          </w:tcPr>
          <w:p w:rsidR="0097458C" w:rsidRDefault="0097458C" w:rsidP="00CC3A5A">
            <w:pPr>
              <w:spacing w:line="240" w:lineRule="exact"/>
              <w:jc w:val="center"/>
              <w:rPr>
                <w:rFonts w:ascii="Times New Roman" w:hAnsi="Times New Roman" w:cs="Times New Roman"/>
                <w:sz w:val="26"/>
                <w:szCs w:val="26"/>
              </w:rPr>
            </w:pPr>
          </w:p>
          <w:p w:rsidR="0097458C" w:rsidRPr="008B676C" w:rsidRDefault="0097458C" w:rsidP="00CC3A5A">
            <w:pPr>
              <w:spacing w:line="240" w:lineRule="exact"/>
              <w:jc w:val="center"/>
              <w:rPr>
                <w:rFonts w:ascii="Times New Roman" w:hAnsi="Times New Roman" w:cs="Times New Roman"/>
                <w:sz w:val="26"/>
                <w:szCs w:val="26"/>
              </w:rPr>
            </w:pPr>
          </w:p>
        </w:tc>
      </w:tr>
    </w:tbl>
    <w:p w:rsidR="000467BB" w:rsidRDefault="000467BB" w:rsidP="0092169F">
      <w:pPr>
        <w:spacing w:after="0" w:line="240" w:lineRule="auto"/>
        <w:ind w:firstLine="709"/>
        <w:rPr>
          <w:rFonts w:cs="Times New Roman"/>
          <w:sz w:val="30"/>
          <w:szCs w:val="30"/>
        </w:rPr>
      </w:pPr>
    </w:p>
    <w:sectPr w:rsidR="000467BB" w:rsidSect="000467BB">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E7865"/>
    <w:multiLevelType w:val="hybridMultilevel"/>
    <w:tmpl w:val="F658143C"/>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6F7413CE"/>
    <w:multiLevelType w:val="hybridMultilevel"/>
    <w:tmpl w:val="7B1C418E"/>
    <w:lvl w:ilvl="0" w:tplc="7002748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83C"/>
    <w:rsid w:val="0003632F"/>
    <w:rsid w:val="000467BB"/>
    <w:rsid w:val="002D3F48"/>
    <w:rsid w:val="00302658"/>
    <w:rsid w:val="003D0F36"/>
    <w:rsid w:val="005C683C"/>
    <w:rsid w:val="0092169F"/>
    <w:rsid w:val="0097458C"/>
    <w:rsid w:val="00E30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7BB"/>
    <w:pPr>
      <w:spacing w:after="200" w:line="276" w:lineRule="auto"/>
    </w:pPr>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67BB"/>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qFormat/>
    <w:rsid w:val="000467BB"/>
    <w:rPr>
      <w:i/>
      <w:iCs/>
    </w:rPr>
  </w:style>
  <w:style w:type="paragraph" w:styleId="a5">
    <w:name w:val="List Paragraph"/>
    <w:basedOn w:val="a"/>
    <w:uiPriority w:val="34"/>
    <w:qFormat/>
    <w:rsid w:val="000467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7BB"/>
    <w:pPr>
      <w:spacing w:after="200" w:line="276" w:lineRule="auto"/>
    </w:pPr>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67BB"/>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qFormat/>
    <w:rsid w:val="000467BB"/>
    <w:rPr>
      <w:i/>
      <w:iCs/>
    </w:rPr>
  </w:style>
  <w:style w:type="paragraph" w:styleId="a5">
    <w:name w:val="List Paragraph"/>
    <w:basedOn w:val="a"/>
    <w:uiPriority w:val="34"/>
    <w:qFormat/>
    <w:rsid w:val="00046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F5AC5-50C5-4740-869F-29A36EB45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804</Words>
  <Characters>4587</Characters>
  <Application>Microsoft Office Word</Application>
  <DocSecurity>0</DocSecurity>
  <Lines>38</Lines>
  <Paragraphs>10</Paragraphs>
  <ScaleCrop>false</ScaleCrop>
  <Company>SPecialiST RePack</Company>
  <LinksUpToDate>false</LinksUpToDate>
  <CharactersWithSpaces>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Васильевна</dc:creator>
  <cp:keywords/>
  <dc:description/>
  <cp:lastModifiedBy>User</cp:lastModifiedBy>
  <cp:revision>2</cp:revision>
  <dcterms:created xsi:type="dcterms:W3CDTF">2022-10-27T08:05:00Z</dcterms:created>
  <dcterms:modified xsi:type="dcterms:W3CDTF">2022-10-27T08:05:00Z</dcterms:modified>
</cp:coreProperties>
</file>