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74" w:rsidRPr="005B7972" w:rsidRDefault="00CA7074" w:rsidP="000951CB">
      <w:pPr>
        <w:pStyle w:val="a3"/>
        <w:shd w:val="clear" w:color="auto" w:fill="FFFFFF"/>
        <w:spacing w:before="0" w:beforeAutospacing="0" w:after="0" w:afterAutospacing="0" w:line="300" w:lineRule="exact"/>
        <w:ind w:left="1701"/>
        <w:jc w:val="both"/>
        <w:rPr>
          <w:sz w:val="28"/>
          <w:szCs w:val="28"/>
        </w:rPr>
      </w:pPr>
      <w:r w:rsidRPr="005B7972">
        <w:rPr>
          <w:sz w:val="28"/>
          <w:szCs w:val="28"/>
        </w:rPr>
        <w:t> </w:t>
      </w:r>
      <w:r w:rsidR="00FD1B28" w:rsidRPr="005B7972">
        <w:rPr>
          <w:sz w:val="28"/>
          <w:szCs w:val="28"/>
        </w:rPr>
        <w:t xml:space="preserve">                                                       </w:t>
      </w:r>
      <w:r w:rsidRPr="005B7972">
        <w:rPr>
          <w:sz w:val="28"/>
          <w:szCs w:val="28"/>
        </w:rPr>
        <w:t>УТВЕРЖДАЮ</w:t>
      </w:r>
    </w:p>
    <w:p w:rsidR="00CA7074" w:rsidRPr="005B7972" w:rsidRDefault="00CA7074" w:rsidP="000951CB">
      <w:pPr>
        <w:pStyle w:val="a3"/>
        <w:shd w:val="clear" w:color="auto" w:fill="FFFFFF"/>
        <w:spacing w:before="0" w:beforeAutospacing="0" w:after="0" w:afterAutospacing="0" w:line="300" w:lineRule="exact"/>
        <w:ind w:left="1701"/>
        <w:jc w:val="both"/>
        <w:rPr>
          <w:sz w:val="28"/>
          <w:szCs w:val="28"/>
        </w:rPr>
      </w:pPr>
      <w:r w:rsidRPr="005B7972">
        <w:rPr>
          <w:sz w:val="28"/>
          <w:szCs w:val="28"/>
        </w:rPr>
        <w:t>                                                        Заместитель председателя</w:t>
      </w:r>
    </w:p>
    <w:p w:rsidR="00D33EDD" w:rsidRPr="005B7972" w:rsidRDefault="00CA7074" w:rsidP="000951CB">
      <w:pPr>
        <w:pStyle w:val="a3"/>
        <w:shd w:val="clear" w:color="auto" w:fill="FFFFFF"/>
        <w:spacing w:before="0" w:beforeAutospacing="0" w:after="0" w:afterAutospacing="0" w:line="300" w:lineRule="exact"/>
        <w:ind w:left="1701"/>
        <w:jc w:val="both"/>
        <w:rPr>
          <w:sz w:val="28"/>
          <w:szCs w:val="28"/>
        </w:rPr>
      </w:pPr>
      <w:r w:rsidRPr="005B7972">
        <w:rPr>
          <w:sz w:val="28"/>
          <w:szCs w:val="28"/>
        </w:rPr>
        <w:t xml:space="preserve">                                                        </w:t>
      </w:r>
      <w:r w:rsidR="00FD1B28" w:rsidRPr="005B7972">
        <w:rPr>
          <w:sz w:val="28"/>
          <w:szCs w:val="28"/>
        </w:rPr>
        <w:t>Хойникского</w:t>
      </w:r>
      <w:r w:rsidRPr="005B7972">
        <w:rPr>
          <w:sz w:val="28"/>
          <w:szCs w:val="28"/>
        </w:rPr>
        <w:t xml:space="preserve"> рай</w:t>
      </w:r>
      <w:r w:rsidR="00D33EDD" w:rsidRPr="005B7972">
        <w:rPr>
          <w:sz w:val="28"/>
          <w:szCs w:val="28"/>
        </w:rPr>
        <w:t>онного</w:t>
      </w:r>
    </w:p>
    <w:p w:rsidR="00D33EDD" w:rsidRPr="005B7972" w:rsidRDefault="00D33EDD" w:rsidP="000951CB">
      <w:pPr>
        <w:pStyle w:val="a3"/>
        <w:shd w:val="clear" w:color="auto" w:fill="FFFFFF"/>
        <w:spacing w:before="0" w:beforeAutospacing="0" w:after="0" w:afterAutospacing="0" w:line="300" w:lineRule="exact"/>
        <w:ind w:left="1701"/>
        <w:jc w:val="both"/>
        <w:rPr>
          <w:sz w:val="28"/>
          <w:szCs w:val="28"/>
        </w:rPr>
      </w:pPr>
      <w:r w:rsidRPr="005B7972">
        <w:rPr>
          <w:sz w:val="28"/>
          <w:szCs w:val="28"/>
        </w:rPr>
        <w:t xml:space="preserve">                                                        исполнительного комитета</w:t>
      </w:r>
      <w:r w:rsidR="00CA7074" w:rsidRPr="005B7972">
        <w:rPr>
          <w:sz w:val="28"/>
          <w:szCs w:val="28"/>
        </w:rPr>
        <w:t>   </w:t>
      </w:r>
    </w:p>
    <w:p w:rsidR="00CA7074" w:rsidRPr="005B7972" w:rsidRDefault="00CA7074" w:rsidP="000951CB">
      <w:pPr>
        <w:pStyle w:val="a3"/>
        <w:shd w:val="clear" w:color="auto" w:fill="FFFFFF"/>
        <w:spacing w:before="0" w:beforeAutospacing="0" w:after="0" w:afterAutospacing="0" w:line="300" w:lineRule="exact"/>
        <w:ind w:left="1701"/>
        <w:jc w:val="both"/>
        <w:rPr>
          <w:sz w:val="16"/>
          <w:szCs w:val="16"/>
        </w:rPr>
      </w:pPr>
      <w:r w:rsidRPr="005B7972">
        <w:rPr>
          <w:sz w:val="28"/>
          <w:szCs w:val="28"/>
        </w:rPr>
        <w:t>          </w:t>
      </w:r>
    </w:p>
    <w:p w:rsidR="00CA7074" w:rsidRPr="005B7972" w:rsidRDefault="00CA7074" w:rsidP="000951CB">
      <w:pPr>
        <w:pStyle w:val="a3"/>
        <w:shd w:val="clear" w:color="auto" w:fill="FFFFFF"/>
        <w:spacing w:before="0" w:beforeAutospacing="0" w:after="0" w:afterAutospacing="0" w:line="300" w:lineRule="exact"/>
        <w:ind w:left="1701"/>
        <w:jc w:val="both"/>
        <w:rPr>
          <w:sz w:val="28"/>
          <w:szCs w:val="28"/>
        </w:rPr>
      </w:pPr>
      <w:r w:rsidRPr="005B7972">
        <w:rPr>
          <w:sz w:val="28"/>
          <w:szCs w:val="28"/>
        </w:rPr>
        <w:t xml:space="preserve">                                                        </w:t>
      </w:r>
      <w:r w:rsidR="00FD1B28" w:rsidRPr="005B7972">
        <w:rPr>
          <w:sz w:val="28"/>
          <w:szCs w:val="28"/>
        </w:rPr>
        <w:t>______________</w:t>
      </w:r>
      <w:r w:rsidRPr="005B7972">
        <w:rPr>
          <w:sz w:val="28"/>
          <w:szCs w:val="28"/>
        </w:rPr>
        <w:t>  </w:t>
      </w:r>
      <w:r w:rsidR="00FD1B28" w:rsidRPr="005B7972">
        <w:rPr>
          <w:sz w:val="28"/>
          <w:szCs w:val="28"/>
        </w:rPr>
        <w:t>А.П.Гура</w:t>
      </w:r>
    </w:p>
    <w:p w:rsidR="00FD1B28" w:rsidRPr="005B7972" w:rsidRDefault="00FD1B28" w:rsidP="000951CB">
      <w:pPr>
        <w:pStyle w:val="a3"/>
        <w:shd w:val="clear" w:color="auto" w:fill="FFFFFF"/>
        <w:spacing w:before="0" w:beforeAutospacing="0" w:after="0" w:afterAutospacing="0" w:line="300" w:lineRule="exact"/>
        <w:ind w:left="1701"/>
        <w:jc w:val="both"/>
        <w:rPr>
          <w:sz w:val="28"/>
          <w:szCs w:val="28"/>
        </w:rPr>
      </w:pPr>
      <w:r w:rsidRPr="005B7972">
        <w:rPr>
          <w:sz w:val="28"/>
          <w:szCs w:val="28"/>
        </w:rPr>
        <w:t xml:space="preserve">                                                        «___» ___________ 202</w:t>
      </w:r>
      <w:r w:rsidR="00983E6F" w:rsidRPr="005B7972">
        <w:rPr>
          <w:sz w:val="28"/>
          <w:szCs w:val="28"/>
        </w:rPr>
        <w:t>2</w:t>
      </w:r>
      <w:r w:rsidRPr="005B7972">
        <w:rPr>
          <w:sz w:val="28"/>
          <w:szCs w:val="28"/>
        </w:rPr>
        <w:t>г.</w:t>
      </w:r>
    </w:p>
    <w:p w:rsidR="00297629" w:rsidRPr="005B7972" w:rsidRDefault="00CA7074" w:rsidP="002512EC">
      <w:pPr>
        <w:pStyle w:val="a3"/>
        <w:shd w:val="clear" w:color="auto" w:fill="FFFFFF"/>
        <w:spacing w:before="0" w:beforeAutospacing="0" w:after="0" w:afterAutospacing="0" w:line="300" w:lineRule="exact"/>
        <w:jc w:val="both"/>
        <w:rPr>
          <w:sz w:val="28"/>
          <w:szCs w:val="28"/>
        </w:rPr>
      </w:pPr>
      <w:r w:rsidRPr="005B7972">
        <w:rPr>
          <w:sz w:val="28"/>
          <w:szCs w:val="28"/>
        </w:rPr>
        <w:t> </w:t>
      </w:r>
    </w:p>
    <w:p w:rsidR="005B7972" w:rsidRDefault="005B7972" w:rsidP="005B7972">
      <w:pPr>
        <w:pStyle w:val="a3"/>
        <w:shd w:val="clear" w:color="auto" w:fill="FFFFFF"/>
        <w:spacing w:before="0" w:beforeAutospacing="0" w:after="0" w:afterAutospacing="0" w:line="280" w:lineRule="exact"/>
        <w:jc w:val="center"/>
        <w:rPr>
          <w:sz w:val="28"/>
          <w:szCs w:val="28"/>
        </w:rPr>
      </w:pPr>
    </w:p>
    <w:p w:rsidR="00CA7074" w:rsidRPr="005B7972" w:rsidRDefault="00CA7074" w:rsidP="005B7972">
      <w:pPr>
        <w:pStyle w:val="a3"/>
        <w:shd w:val="clear" w:color="auto" w:fill="FFFFFF"/>
        <w:spacing w:before="0" w:beforeAutospacing="0" w:after="0" w:afterAutospacing="0" w:line="280" w:lineRule="exact"/>
        <w:jc w:val="center"/>
        <w:rPr>
          <w:sz w:val="28"/>
          <w:szCs w:val="28"/>
        </w:rPr>
      </w:pPr>
      <w:r w:rsidRPr="005B7972">
        <w:rPr>
          <w:sz w:val="28"/>
          <w:szCs w:val="28"/>
        </w:rPr>
        <w:t>ПРОТОКОЛ</w:t>
      </w:r>
    </w:p>
    <w:p w:rsidR="00771E88" w:rsidRPr="005B7972" w:rsidRDefault="009E6F0D" w:rsidP="005B7972">
      <w:pPr>
        <w:spacing w:after="0" w:line="280" w:lineRule="exact"/>
        <w:jc w:val="both"/>
        <w:rPr>
          <w:rFonts w:ascii="Times New Roman" w:hAnsi="Times New Roman" w:cs="Times New Roman"/>
          <w:sz w:val="28"/>
          <w:szCs w:val="28"/>
        </w:rPr>
      </w:pPr>
      <w:r w:rsidRPr="005B7972">
        <w:rPr>
          <w:rFonts w:ascii="Times New Roman" w:hAnsi="Times New Roman" w:cs="Times New Roman"/>
          <w:bCs/>
          <w:sz w:val="28"/>
          <w:szCs w:val="28"/>
        </w:rPr>
        <w:t>подведения итогов</w:t>
      </w:r>
      <w:r w:rsidR="00771E88" w:rsidRPr="005B7972">
        <w:rPr>
          <w:rFonts w:ascii="Times New Roman" w:hAnsi="Times New Roman" w:cs="Times New Roman"/>
          <w:bCs/>
          <w:sz w:val="28"/>
          <w:szCs w:val="28"/>
        </w:rPr>
        <w:t xml:space="preserve"> общественных обсуждений отчета об оценке воздействия на окружающую среду (далее - ОВОС) </w:t>
      </w:r>
      <w:r w:rsidR="00771E88" w:rsidRPr="005B7972">
        <w:rPr>
          <w:rFonts w:ascii="Times New Roman" w:eastAsia="Calibri" w:hAnsi="Times New Roman" w:cs="Times New Roman"/>
          <w:sz w:val="28"/>
          <w:szCs w:val="28"/>
        </w:rPr>
        <w:t xml:space="preserve">по объекту </w:t>
      </w:r>
      <w:r w:rsidR="00771E88" w:rsidRPr="005B7972">
        <w:rPr>
          <w:rFonts w:ascii="Times New Roman" w:hAnsi="Times New Roman" w:cs="Times New Roman"/>
          <w:sz w:val="28"/>
          <w:szCs w:val="28"/>
        </w:rPr>
        <w:t>«Строительство установки предварительного сброса воды на Карташовском нефтяном месторождении».</w:t>
      </w:r>
    </w:p>
    <w:p w:rsidR="006B4661" w:rsidRPr="005B7972" w:rsidRDefault="006B4661" w:rsidP="005B7972">
      <w:pPr>
        <w:spacing w:after="0" w:line="280" w:lineRule="exact"/>
        <w:jc w:val="both"/>
        <w:rPr>
          <w:rFonts w:ascii="Times New Roman" w:hAnsi="Times New Roman" w:cs="Times New Roman"/>
          <w:bCs/>
          <w:sz w:val="16"/>
          <w:szCs w:val="16"/>
        </w:rPr>
      </w:pPr>
    </w:p>
    <w:p w:rsidR="006B4661" w:rsidRPr="005B7972" w:rsidRDefault="009B6956" w:rsidP="005B7972">
      <w:pPr>
        <w:pStyle w:val="a3"/>
        <w:shd w:val="clear" w:color="auto" w:fill="FFFFFF"/>
        <w:spacing w:before="0" w:beforeAutospacing="0" w:after="0" w:afterAutospacing="0" w:line="280" w:lineRule="exact"/>
        <w:jc w:val="both"/>
        <w:rPr>
          <w:color w:val="757575"/>
          <w:sz w:val="28"/>
          <w:szCs w:val="28"/>
        </w:rPr>
      </w:pPr>
      <w:r w:rsidRPr="005B7972">
        <w:rPr>
          <w:sz w:val="28"/>
          <w:szCs w:val="28"/>
        </w:rPr>
        <w:t>31</w:t>
      </w:r>
      <w:r w:rsidR="00CA7074" w:rsidRPr="005B7972">
        <w:rPr>
          <w:sz w:val="28"/>
          <w:szCs w:val="28"/>
        </w:rPr>
        <w:t>.0</w:t>
      </w:r>
      <w:r w:rsidRPr="005B7972">
        <w:rPr>
          <w:sz w:val="28"/>
          <w:szCs w:val="28"/>
        </w:rPr>
        <w:t>5</w:t>
      </w:r>
      <w:r w:rsidR="00CA7074" w:rsidRPr="005B7972">
        <w:rPr>
          <w:sz w:val="28"/>
          <w:szCs w:val="28"/>
        </w:rPr>
        <w:t>.202</w:t>
      </w:r>
      <w:r w:rsidR="00983E6F" w:rsidRPr="005B7972">
        <w:rPr>
          <w:sz w:val="28"/>
          <w:szCs w:val="28"/>
        </w:rPr>
        <w:t>2</w:t>
      </w:r>
      <w:r w:rsidR="00CA7074" w:rsidRPr="005B7972">
        <w:rPr>
          <w:sz w:val="28"/>
          <w:szCs w:val="28"/>
        </w:rPr>
        <w:t xml:space="preserve"> г.                                              </w:t>
      </w:r>
      <w:r w:rsidR="00D33EDD" w:rsidRPr="005B7972">
        <w:rPr>
          <w:sz w:val="28"/>
          <w:szCs w:val="28"/>
        </w:rPr>
        <w:t xml:space="preserve"> </w:t>
      </w:r>
      <w:r w:rsidR="00CA7074" w:rsidRPr="005B7972">
        <w:rPr>
          <w:sz w:val="28"/>
          <w:szCs w:val="28"/>
        </w:rPr>
        <w:t>           </w:t>
      </w:r>
      <w:r w:rsidR="00FD1B28" w:rsidRPr="005B7972">
        <w:rPr>
          <w:sz w:val="28"/>
          <w:szCs w:val="28"/>
        </w:rPr>
        <w:t>                      </w:t>
      </w:r>
      <w:r w:rsidR="00297629" w:rsidRPr="005B7972">
        <w:rPr>
          <w:sz w:val="28"/>
          <w:szCs w:val="28"/>
        </w:rPr>
        <w:t xml:space="preserve">    </w:t>
      </w:r>
      <w:r w:rsidR="00FD1B28" w:rsidRPr="005B7972">
        <w:rPr>
          <w:sz w:val="28"/>
          <w:szCs w:val="28"/>
        </w:rPr>
        <w:t xml:space="preserve"> г. Хойники</w:t>
      </w:r>
    </w:p>
    <w:p w:rsidR="009B6956" w:rsidRPr="005B7972" w:rsidRDefault="009B6956" w:rsidP="005B7972">
      <w:pPr>
        <w:pStyle w:val="a3"/>
        <w:shd w:val="clear" w:color="auto" w:fill="FFFFFF"/>
        <w:spacing w:before="0" w:beforeAutospacing="0" w:after="0" w:afterAutospacing="0" w:line="280" w:lineRule="exact"/>
        <w:jc w:val="both"/>
        <w:rPr>
          <w:color w:val="757575"/>
          <w:sz w:val="16"/>
          <w:szCs w:val="16"/>
        </w:rPr>
      </w:pPr>
      <w:r w:rsidRPr="005B7972">
        <w:rPr>
          <w:color w:val="757575"/>
          <w:sz w:val="28"/>
          <w:szCs w:val="28"/>
        </w:rPr>
        <w:t xml:space="preserve"> </w:t>
      </w:r>
    </w:p>
    <w:p w:rsidR="009E6F0D" w:rsidRPr="005B7972" w:rsidRDefault="00DA08FE" w:rsidP="005B7972">
      <w:pPr>
        <w:spacing w:after="0" w:line="280" w:lineRule="exact"/>
        <w:ind w:firstLine="709"/>
        <w:jc w:val="both"/>
        <w:rPr>
          <w:rFonts w:ascii="Times New Roman" w:hAnsi="Times New Roman" w:cs="Times New Roman"/>
          <w:sz w:val="28"/>
          <w:szCs w:val="28"/>
        </w:rPr>
      </w:pPr>
      <w:proofErr w:type="gramStart"/>
      <w:r w:rsidRPr="005B7972">
        <w:rPr>
          <w:rFonts w:ascii="Times New Roman" w:eastAsia="Times New Roman" w:hAnsi="Times New Roman"/>
          <w:sz w:val="28"/>
          <w:szCs w:val="28"/>
          <w:lang w:eastAsia="ru-RU"/>
        </w:rPr>
        <w:t xml:space="preserve">В соответствии </w:t>
      </w:r>
      <w:r w:rsidRPr="005B7972">
        <w:rPr>
          <w:rFonts w:ascii="Times New Roman" w:hAnsi="Times New Roman"/>
          <w:sz w:val="28"/>
          <w:szCs w:val="28"/>
        </w:rPr>
        <w:t>с Положением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утвержденного постановлением Совета Министров Республики Беларусь от 14 июня 2016 г. № 458</w:t>
      </w:r>
      <w:r w:rsidRPr="005B7972">
        <w:rPr>
          <w:rFonts w:ascii="Times New Roman" w:eastAsia="Times New Roman" w:hAnsi="Times New Roman"/>
          <w:sz w:val="28"/>
          <w:szCs w:val="28"/>
          <w:lang w:eastAsia="ru-RU"/>
        </w:rPr>
        <w:t>, в период с  19 марта 2022 г. по 30</w:t>
      </w:r>
      <w:r w:rsidR="009E6F0D" w:rsidRPr="005B7972">
        <w:rPr>
          <w:rFonts w:ascii="Times New Roman" w:eastAsia="Times New Roman" w:hAnsi="Times New Roman"/>
          <w:sz w:val="28"/>
          <w:szCs w:val="28"/>
          <w:lang w:eastAsia="ru-RU"/>
        </w:rPr>
        <w:t xml:space="preserve"> </w:t>
      </w:r>
      <w:r w:rsidRPr="005B7972">
        <w:rPr>
          <w:rFonts w:ascii="Times New Roman" w:eastAsia="Times New Roman" w:hAnsi="Times New Roman"/>
          <w:sz w:val="28"/>
          <w:szCs w:val="28"/>
          <w:lang w:eastAsia="ru-RU"/>
        </w:rPr>
        <w:t>мая 2022 г. включительно, проведено общественное</w:t>
      </w:r>
      <w:proofErr w:type="gramEnd"/>
      <w:r w:rsidRPr="005B7972">
        <w:rPr>
          <w:rFonts w:ascii="Times New Roman" w:eastAsia="Times New Roman" w:hAnsi="Times New Roman"/>
          <w:sz w:val="28"/>
          <w:szCs w:val="28"/>
          <w:lang w:eastAsia="ru-RU"/>
        </w:rPr>
        <w:t xml:space="preserve"> обсуждение </w:t>
      </w:r>
      <w:r w:rsidRPr="005B7972">
        <w:rPr>
          <w:rFonts w:ascii="Times New Roman" w:hAnsi="Times New Roman"/>
          <w:sz w:val="28"/>
          <w:szCs w:val="28"/>
        </w:rPr>
        <w:t>отчета об оценке воздействия на окружающую среду</w:t>
      </w:r>
      <w:r w:rsidR="009E6F0D" w:rsidRPr="005B7972">
        <w:rPr>
          <w:rFonts w:ascii="Times New Roman" w:hAnsi="Times New Roman"/>
          <w:sz w:val="28"/>
          <w:szCs w:val="28"/>
        </w:rPr>
        <w:t xml:space="preserve"> </w:t>
      </w:r>
      <w:r w:rsidR="009E6F0D" w:rsidRPr="005B7972">
        <w:rPr>
          <w:rFonts w:ascii="Times New Roman" w:eastAsia="Calibri" w:hAnsi="Times New Roman" w:cs="Times New Roman"/>
          <w:sz w:val="28"/>
          <w:szCs w:val="28"/>
        </w:rPr>
        <w:t xml:space="preserve">по объекту </w:t>
      </w:r>
      <w:r w:rsidR="009E6F0D" w:rsidRPr="005B7972">
        <w:rPr>
          <w:rFonts w:ascii="Times New Roman" w:hAnsi="Times New Roman" w:cs="Times New Roman"/>
          <w:sz w:val="28"/>
          <w:szCs w:val="28"/>
        </w:rPr>
        <w:t>«Строительство установки предварительного сброса воды на Карташовском нефтяном месторождении».</w:t>
      </w:r>
    </w:p>
    <w:p w:rsidR="00064841" w:rsidRPr="005B7972" w:rsidRDefault="00064841" w:rsidP="005B7972">
      <w:pPr>
        <w:shd w:val="clear" w:color="auto" w:fill="FFFFFF"/>
        <w:spacing w:after="0" w:line="280" w:lineRule="exact"/>
        <w:ind w:firstLine="708"/>
        <w:jc w:val="both"/>
        <w:rPr>
          <w:rFonts w:ascii="Times New Roman" w:eastAsia="Times New Roman" w:hAnsi="Times New Roman" w:cs="Times New Roman"/>
          <w:sz w:val="28"/>
          <w:szCs w:val="28"/>
          <w:lang w:eastAsia="ru-RU"/>
        </w:rPr>
      </w:pPr>
      <w:proofErr w:type="gramStart"/>
      <w:r w:rsidRPr="005B7972">
        <w:rPr>
          <w:rFonts w:ascii="Times New Roman" w:eastAsia="Times New Roman" w:hAnsi="Times New Roman" w:cs="Times New Roman"/>
          <w:sz w:val="28"/>
          <w:szCs w:val="28"/>
          <w:lang w:eastAsia="ru-RU"/>
        </w:rPr>
        <w:t>Предварительное информирование граждан и юридических лиц о планируемой хозяйственной и иной деятельности (графика работ по проведению ОВОС, сведений о планируемой деятельности и альтернативных вариантах ее размещения и (или) реализации) был</w:t>
      </w:r>
      <w:r w:rsidR="00DA08FE" w:rsidRPr="005B7972">
        <w:rPr>
          <w:rFonts w:ascii="Times New Roman" w:eastAsia="Times New Roman" w:hAnsi="Times New Roman" w:cs="Times New Roman"/>
          <w:sz w:val="28"/>
          <w:szCs w:val="28"/>
          <w:lang w:eastAsia="ru-RU"/>
        </w:rPr>
        <w:t>о осуществлено путем</w:t>
      </w:r>
      <w:r w:rsidRPr="005B7972">
        <w:rPr>
          <w:rFonts w:ascii="Times New Roman" w:eastAsia="Times New Roman" w:hAnsi="Times New Roman" w:cs="Times New Roman"/>
          <w:sz w:val="28"/>
          <w:szCs w:val="28"/>
          <w:lang w:eastAsia="ru-RU"/>
        </w:rPr>
        <w:t xml:space="preserve"> размещен</w:t>
      </w:r>
      <w:r w:rsidR="00DA08FE" w:rsidRPr="005B7972">
        <w:rPr>
          <w:rFonts w:ascii="Times New Roman" w:eastAsia="Times New Roman" w:hAnsi="Times New Roman" w:cs="Times New Roman"/>
          <w:sz w:val="28"/>
          <w:szCs w:val="28"/>
          <w:lang w:eastAsia="ru-RU"/>
        </w:rPr>
        <w:t>ия</w:t>
      </w:r>
      <w:r w:rsidR="009E6F0D" w:rsidRPr="005B7972">
        <w:rPr>
          <w:rFonts w:ascii="Times New Roman" w:eastAsia="Times New Roman" w:hAnsi="Times New Roman" w:cs="Times New Roman"/>
          <w:sz w:val="28"/>
          <w:szCs w:val="28"/>
          <w:lang w:eastAsia="ru-RU"/>
        </w:rPr>
        <w:t xml:space="preserve"> указанной информации</w:t>
      </w:r>
      <w:r w:rsidRPr="005B7972">
        <w:rPr>
          <w:rFonts w:ascii="Times New Roman" w:eastAsia="Times New Roman" w:hAnsi="Times New Roman" w:cs="Times New Roman"/>
          <w:sz w:val="28"/>
          <w:szCs w:val="28"/>
          <w:lang w:eastAsia="ru-RU"/>
        </w:rPr>
        <w:t xml:space="preserve"> в газете </w:t>
      </w:r>
      <w:r w:rsidRPr="005B7972">
        <w:rPr>
          <w:rFonts w:ascii="Times New Roman" w:eastAsiaTheme="minorEastAsia" w:hAnsi="Times New Roman" w:cs="Times New Roman"/>
          <w:sz w:val="28"/>
          <w:szCs w:val="28"/>
        </w:rPr>
        <w:t>«Хойн</w:t>
      </w:r>
      <w:r w:rsidRPr="005B7972">
        <w:rPr>
          <w:rFonts w:ascii="Times New Roman" w:eastAsiaTheme="minorEastAsia" w:hAnsi="Times New Roman" w:cs="Times New Roman"/>
          <w:sz w:val="28"/>
          <w:szCs w:val="28"/>
          <w:lang w:val="en-US"/>
        </w:rPr>
        <w:t>i</w:t>
      </w:r>
      <w:r w:rsidRPr="005B7972">
        <w:rPr>
          <w:rFonts w:ascii="Times New Roman" w:eastAsiaTheme="minorEastAsia" w:hAnsi="Times New Roman" w:cs="Times New Roman"/>
          <w:sz w:val="28"/>
          <w:szCs w:val="28"/>
        </w:rPr>
        <w:t>цк</w:t>
      </w:r>
      <w:r w:rsidRPr="005B7972">
        <w:rPr>
          <w:rFonts w:ascii="Times New Roman" w:eastAsiaTheme="minorEastAsia" w:hAnsi="Times New Roman" w:cs="Times New Roman"/>
          <w:sz w:val="28"/>
          <w:szCs w:val="28"/>
          <w:lang w:val="en-US"/>
        </w:rPr>
        <w:t>i</w:t>
      </w:r>
      <w:r w:rsidRPr="005B7972">
        <w:rPr>
          <w:rFonts w:ascii="Times New Roman" w:eastAsiaTheme="minorEastAsia" w:hAnsi="Times New Roman" w:cs="Times New Roman"/>
          <w:sz w:val="28"/>
          <w:szCs w:val="28"/>
        </w:rPr>
        <w:t>я нав</w:t>
      </w:r>
      <w:r w:rsidRPr="005B7972">
        <w:rPr>
          <w:rFonts w:ascii="Times New Roman" w:eastAsiaTheme="minorEastAsia" w:hAnsi="Times New Roman" w:cs="Times New Roman"/>
          <w:sz w:val="28"/>
          <w:szCs w:val="28"/>
          <w:lang w:val="en-US"/>
        </w:rPr>
        <w:t>i</w:t>
      </w:r>
      <w:r w:rsidRPr="005B7972">
        <w:rPr>
          <w:rFonts w:ascii="Times New Roman" w:eastAsiaTheme="minorEastAsia" w:hAnsi="Times New Roman" w:cs="Times New Roman"/>
          <w:sz w:val="28"/>
          <w:szCs w:val="28"/>
        </w:rPr>
        <w:t>ны» 19.03.2022 г.</w:t>
      </w:r>
      <w:r w:rsidRPr="005B7972">
        <w:rPr>
          <w:rFonts w:ascii="Times New Roman" w:eastAsia="Times New Roman" w:hAnsi="Times New Roman" w:cs="Times New Roman"/>
          <w:sz w:val="28"/>
          <w:szCs w:val="28"/>
          <w:lang w:eastAsia="ru-RU"/>
        </w:rPr>
        <w:t xml:space="preserve"> №12 (10979), официальном сайте Хойникского районного исполнительного комитета (</w:t>
      </w:r>
      <w:r w:rsidRPr="005B7972">
        <w:rPr>
          <w:rFonts w:ascii="Times New Roman" w:hAnsi="Times New Roman" w:cs="Times New Roman"/>
          <w:sz w:val="28"/>
          <w:szCs w:val="28"/>
        </w:rPr>
        <w:t>далее – райисполком)</w:t>
      </w:r>
      <w:r w:rsidRPr="005B7972">
        <w:rPr>
          <w:rFonts w:ascii="Times New Roman" w:eastAsia="Times New Roman" w:hAnsi="Times New Roman" w:cs="Times New Roman"/>
          <w:sz w:val="28"/>
          <w:szCs w:val="28"/>
          <w:lang w:eastAsia="ru-RU"/>
        </w:rPr>
        <w:t xml:space="preserve"> </w:t>
      </w:r>
      <w:hyperlink r:id="rId5" w:history="1">
        <w:r w:rsidRPr="005B7972">
          <w:rPr>
            <w:rStyle w:val="a5"/>
            <w:rFonts w:ascii="Times New Roman" w:eastAsiaTheme="minorEastAsia" w:hAnsi="Times New Roman" w:cs="Times New Roman"/>
            <w:bCs/>
            <w:color w:val="auto"/>
            <w:sz w:val="28"/>
            <w:szCs w:val="28"/>
            <w:u w:val="none"/>
          </w:rPr>
          <w:t>http://hoiniki.gov.by/</w:t>
        </w:r>
      </w:hyperlink>
      <w:r w:rsidRPr="005B7972">
        <w:rPr>
          <w:rFonts w:ascii="Times New Roman" w:eastAsiaTheme="minorEastAsia" w:hAnsi="Times New Roman" w:cs="Times New Roman"/>
          <w:sz w:val="28"/>
          <w:szCs w:val="28"/>
        </w:rPr>
        <w:t xml:space="preserve"> </w:t>
      </w:r>
      <w:r w:rsidRPr="005B7972">
        <w:rPr>
          <w:rFonts w:ascii="Times New Roman" w:hAnsi="Times New Roman" w:cs="Times New Roman"/>
          <w:sz w:val="28"/>
          <w:szCs w:val="28"/>
        </w:rPr>
        <w:t xml:space="preserve">в разделе «Общественные обсуждения» </w:t>
      </w:r>
      <w:r w:rsidR="009E6F0D" w:rsidRPr="005B7972">
        <w:rPr>
          <w:rFonts w:ascii="Times New Roman" w:hAnsi="Times New Roman" w:cs="Times New Roman"/>
          <w:sz w:val="28"/>
          <w:szCs w:val="28"/>
        </w:rPr>
        <w:t>19.03</w:t>
      </w:r>
      <w:r w:rsidRPr="005B7972">
        <w:rPr>
          <w:rFonts w:ascii="Times New Roman" w:hAnsi="Times New Roman" w:cs="Times New Roman"/>
          <w:sz w:val="28"/>
          <w:szCs w:val="28"/>
        </w:rPr>
        <w:t>.2022</w:t>
      </w:r>
      <w:proofErr w:type="gramEnd"/>
      <w:r w:rsidRPr="005B7972">
        <w:rPr>
          <w:rFonts w:ascii="Times New Roman" w:hAnsi="Times New Roman" w:cs="Times New Roman"/>
          <w:sz w:val="28"/>
          <w:szCs w:val="28"/>
        </w:rPr>
        <w:t xml:space="preserve"> </w:t>
      </w:r>
      <w:proofErr w:type="gramStart"/>
      <w:r w:rsidRPr="005B7972">
        <w:rPr>
          <w:rFonts w:ascii="Times New Roman" w:hAnsi="Times New Roman" w:cs="Times New Roman"/>
          <w:sz w:val="28"/>
          <w:szCs w:val="28"/>
        </w:rPr>
        <w:t>г</w:t>
      </w:r>
      <w:proofErr w:type="gramEnd"/>
      <w:r w:rsidRPr="005B7972">
        <w:rPr>
          <w:rFonts w:ascii="Times New Roman" w:hAnsi="Times New Roman" w:cs="Times New Roman"/>
          <w:sz w:val="28"/>
          <w:szCs w:val="28"/>
        </w:rPr>
        <w:t>.</w:t>
      </w:r>
    </w:p>
    <w:p w:rsidR="00E44D79" w:rsidRPr="005B7972" w:rsidRDefault="009B6956" w:rsidP="005B7972">
      <w:pPr>
        <w:shd w:val="clear" w:color="auto" w:fill="FFFFFF"/>
        <w:spacing w:after="0" w:line="280" w:lineRule="exact"/>
        <w:ind w:firstLine="708"/>
        <w:jc w:val="both"/>
        <w:rPr>
          <w:rFonts w:ascii="Times New Roman" w:eastAsia="Times New Roman" w:hAnsi="Times New Roman" w:cs="Times New Roman"/>
          <w:sz w:val="28"/>
          <w:szCs w:val="28"/>
          <w:lang w:eastAsia="ru-RU"/>
        </w:rPr>
      </w:pPr>
      <w:r w:rsidRPr="005B7972">
        <w:rPr>
          <w:rFonts w:ascii="Times New Roman" w:eastAsia="Times New Roman" w:hAnsi="Times New Roman" w:cs="Times New Roman"/>
          <w:sz w:val="28"/>
          <w:szCs w:val="28"/>
          <w:lang w:eastAsia="ru-RU"/>
        </w:rPr>
        <w:t xml:space="preserve">Информация о проведении общественных обсуждений отчета об ОВОС </w:t>
      </w:r>
      <w:r w:rsidR="00064841" w:rsidRPr="005B7972">
        <w:rPr>
          <w:rFonts w:ascii="Times New Roman" w:eastAsia="Times New Roman" w:hAnsi="Times New Roman" w:cs="Times New Roman"/>
          <w:sz w:val="28"/>
          <w:szCs w:val="28"/>
          <w:lang w:eastAsia="ru-RU"/>
        </w:rPr>
        <w:t xml:space="preserve">и </w:t>
      </w:r>
      <w:r w:rsidR="00064841" w:rsidRPr="005B7972">
        <w:rPr>
          <w:rFonts w:ascii="Times New Roman" w:eastAsia="Times New Roman" w:hAnsi="Times New Roman"/>
          <w:sz w:val="28"/>
          <w:szCs w:val="28"/>
          <w:lang w:eastAsia="ru-RU"/>
        </w:rPr>
        <w:t xml:space="preserve">программа проведения оценки воздействия на окружающую среду </w:t>
      </w:r>
      <w:r w:rsidRPr="005B7972">
        <w:rPr>
          <w:rFonts w:ascii="Times New Roman" w:eastAsia="Times New Roman" w:hAnsi="Times New Roman" w:cs="Times New Roman"/>
          <w:sz w:val="28"/>
          <w:szCs w:val="28"/>
          <w:lang w:eastAsia="ru-RU"/>
        </w:rPr>
        <w:t xml:space="preserve">по объекту </w:t>
      </w:r>
      <w:r w:rsidRPr="005B7972">
        <w:rPr>
          <w:rFonts w:ascii="Times New Roman" w:hAnsi="Times New Roman" w:cs="Times New Roman"/>
          <w:sz w:val="28"/>
          <w:szCs w:val="28"/>
        </w:rPr>
        <w:t>«Строительство установки предварительного сброса воды на Карташовском нефтяном месторождении»</w:t>
      </w:r>
      <w:r w:rsidR="00E44D79" w:rsidRPr="005B7972">
        <w:rPr>
          <w:rFonts w:ascii="Times New Roman" w:eastAsia="Times New Roman" w:hAnsi="Times New Roman" w:cs="Times New Roman"/>
          <w:sz w:val="28"/>
          <w:szCs w:val="28"/>
          <w:lang w:eastAsia="ru-RU"/>
        </w:rPr>
        <w:t xml:space="preserve"> </w:t>
      </w:r>
      <w:r w:rsidR="00064841" w:rsidRPr="005B7972">
        <w:rPr>
          <w:rFonts w:ascii="Times New Roman" w:eastAsia="Times New Roman" w:hAnsi="Times New Roman" w:cs="Times New Roman"/>
          <w:sz w:val="28"/>
          <w:szCs w:val="28"/>
          <w:lang w:eastAsia="ru-RU"/>
        </w:rPr>
        <w:t>был</w:t>
      </w:r>
      <w:r w:rsidR="00DA08FE" w:rsidRPr="005B7972">
        <w:rPr>
          <w:rFonts w:ascii="Times New Roman" w:eastAsia="Times New Roman" w:hAnsi="Times New Roman" w:cs="Times New Roman"/>
          <w:sz w:val="28"/>
          <w:szCs w:val="28"/>
          <w:lang w:eastAsia="ru-RU"/>
        </w:rPr>
        <w:t>и</w:t>
      </w:r>
      <w:r w:rsidR="00064841" w:rsidRPr="005B7972">
        <w:rPr>
          <w:rFonts w:ascii="Times New Roman" w:eastAsia="Times New Roman" w:hAnsi="Times New Roman" w:cs="Times New Roman"/>
          <w:sz w:val="28"/>
          <w:szCs w:val="28"/>
          <w:lang w:eastAsia="ru-RU"/>
        </w:rPr>
        <w:t xml:space="preserve"> размещен</w:t>
      </w:r>
      <w:r w:rsidR="00DA08FE" w:rsidRPr="005B7972">
        <w:rPr>
          <w:rFonts w:ascii="Times New Roman" w:eastAsia="Times New Roman" w:hAnsi="Times New Roman" w:cs="Times New Roman"/>
          <w:sz w:val="28"/>
          <w:szCs w:val="28"/>
          <w:lang w:eastAsia="ru-RU"/>
        </w:rPr>
        <w:t>ы</w:t>
      </w:r>
      <w:r w:rsidR="00E44D79" w:rsidRPr="005B7972">
        <w:rPr>
          <w:rFonts w:ascii="Times New Roman" w:eastAsia="Times New Roman" w:hAnsi="Times New Roman" w:cs="Times New Roman"/>
          <w:sz w:val="28"/>
          <w:szCs w:val="28"/>
          <w:lang w:eastAsia="ru-RU"/>
        </w:rPr>
        <w:t xml:space="preserve"> в газете</w:t>
      </w:r>
      <w:r w:rsidRPr="005B7972">
        <w:rPr>
          <w:rFonts w:ascii="Times New Roman" w:eastAsia="Times New Roman" w:hAnsi="Times New Roman" w:cs="Times New Roman"/>
          <w:sz w:val="28"/>
          <w:szCs w:val="28"/>
          <w:lang w:eastAsia="ru-RU"/>
        </w:rPr>
        <w:t xml:space="preserve"> </w:t>
      </w:r>
      <w:bookmarkStart w:id="0" w:name="_Hlk78178323"/>
      <w:r w:rsidR="00E44D79" w:rsidRPr="005B7972">
        <w:rPr>
          <w:rFonts w:ascii="Times New Roman" w:eastAsiaTheme="minorEastAsia" w:hAnsi="Times New Roman" w:cs="Times New Roman"/>
          <w:sz w:val="28"/>
          <w:szCs w:val="28"/>
        </w:rPr>
        <w:t>«Хойн</w:t>
      </w:r>
      <w:proofErr w:type="gramStart"/>
      <w:r w:rsidR="00E44D79" w:rsidRPr="005B7972">
        <w:rPr>
          <w:rFonts w:ascii="Times New Roman" w:eastAsiaTheme="minorEastAsia" w:hAnsi="Times New Roman" w:cs="Times New Roman"/>
          <w:sz w:val="28"/>
          <w:szCs w:val="28"/>
          <w:lang w:val="en-US"/>
        </w:rPr>
        <w:t>i</w:t>
      </w:r>
      <w:proofErr w:type="gramEnd"/>
      <w:r w:rsidR="00E44D79" w:rsidRPr="005B7972">
        <w:rPr>
          <w:rFonts w:ascii="Times New Roman" w:eastAsiaTheme="minorEastAsia" w:hAnsi="Times New Roman" w:cs="Times New Roman"/>
          <w:sz w:val="28"/>
          <w:szCs w:val="28"/>
        </w:rPr>
        <w:t>цк</w:t>
      </w:r>
      <w:r w:rsidR="00E44D79" w:rsidRPr="005B7972">
        <w:rPr>
          <w:rFonts w:ascii="Times New Roman" w:eastAsiaTheme="minorEastAsia" w:hAnsi="Times New Roman" w:cs="Times New Roman"/>
          <w:sz w:val="28"/>
          <w:szCs w:val="28"/>
          <w:lang w:val="en-US"/>
        </w:rPr>
        <w:t>i</w:t>
      </w:r>
      <w:r w:rsidR="00E44D79" w:rsidRPr="005B7972">
        <w:rPr>
          <w:rFonts w:ascii="Times New Roman" w:eastAsiaTheme="minorEastAsia" w:hAnsi="Times New Roman" w:cs="Times New Roman"/>
          <w:sz w:val="28"/>
          <w:szCs w:val="28"/>
        </w:rPr>
        <w:t>я нав</w:t>
      </w:r>
      <w:r w:rsidR="00E44D79" w:rsidRPr="005B7972">
        <w:rPr>
          <w:rFonts w:ascii="Times New Roman" w:eastAsiaTheme="minorEastAsia" w:hAnsi="Times New Roman" w:cs="Times New Roman"/>
          <w:sz w:val="28"/>
          <w:szCs w:val="28"/>
          <w:lang w:val="en-US"/>
        </w:rPr>
        <w:t>i</w:t>
      </w:r>
      <w:r w:rsidR="00E44D79" w:rsidRPr="005B7972">
        <w:rPr>
          <w:rFonts w:ascii="Times New Roman" w:eastAsiaTheme="minorEastAsia" w:hAnsi="Times New Roman" w:cs="Times New Roman"/>
          <w:sz w:val="28"/>
          <w:szCs w:val="28"/>
        </w:rPr>
        <w:t>ны»</w:t>
      </w:r>
      <w:bookmarkEnd w:id="0"/>
      <w:r w:rsidR="00E44D79" w:rsidRPr="005B7972">
        <w:rPr>
          <w:rFonts w:ascii="Times New Roman" w:eastAsiaTheme="minorEastAsia" w:hAnsi="Times New Roman" w:cs="Times New Roman"/>
          <w:sz w:val="28"/>
          <w:szCs w:val="28"/>
        </w:rPr>
        <w:t xml:space="preserve"> 30.04.2022</w:t>
      </w:r>
      <w:r w:rsidR="00D96E4A" w:rsidRPr="005B7972">
        <w:rPr>
          <w:rFonts w:ascii="Times New Roman" w:eastAsiaTheme="minorEastAsia" w:hAnsi="Times New Roman" w:cs="Times New Roman"/>
          <w:sz w:val="28"/>
          <w:szCs w:val="28"/>
        </w:rPr>
        <w:t xml:space="preserve"> </w:t>
      </w:r>
      <w:r w:rsidR="00E44D79" w:rsidRPr="005B7972">
        <w:rPr>
          <w:rFonts w:ascii="Times New Roman" w:eastAsiaTheme="minorEastAsia" w:hAnsi="Times New Roman" w:cs="Times New Roman"/>
          <w:sz w:val="28"/>
          <w:szCs w:val="28"/>
        </w:rPr>
        <w:t>г</w:t>
      </w:r>
      <w:r w:rsidR="006B4661" w:rsidRPr="005B7972">
        <w:rPr>
          <w:rFonts w:ascii="Times New Roman" w:eastAsiaTheme="minorEastAsia" w:hAnsi="Times New Roman" w:cs="Times New Roman"/>
          <w:sz w:val="28"/>
          <w:szCs w:val="28"/>
        </w:rPr>
        <w:t>.</w:t>
      </w:r>
      <w:r w:rsidRPr="005B7972">
        <w:rPr>
          <w:rFonts w:ascii="Times New Roman" w:eastAsia="Times New Roman" w:hAnsi="Times New Roman" w:cs="Times New Roman"/>
          <w:sz w:val="28"/>
          <w:szCs w:val="28"/>
          <w:lang w:eastAsia="ru-RU"/>
        </w:rPr>
        <w:t xml:space="preserve"> </w:t>
      </w:r>
      <w:r w:rsidR="006B4661" w:rsidRPr="005B7972">
        <w:rPr>
          <w:rFonts w:ascii="Times New Roman" w:eastAsia="Times New Roman" w:hAnsi="Times New Roman" w:cs="Times New Roman"/>
          <w:sz w:val="28"/>
          <w:szCs w:val="28"/>
          <w:lang w:eastAsia="ru-RU"/>
        </w:rPr>
        <w:t xml:space="preserve">№18 (10985), </w:t>
      </w:r>
      <w:r w:rsidR="00E44D79" w:rsidRPr="005B7972">
        <w:rPr>
          <w:rFonts w:ascii="Times New Roman" w:eastAsia="Times New Roman" w:hAnsi="Times New Roman" w:cs="Times New Roman"/>
          <w:sz w:val="28"/>
          <w:szCs w:val="28"/>
          <w:lang w:eastAsia="ru-RU"/>
        </w:rPr>
        <w:t>официальном</w:t>
      </w:r>
      <w:r w:rsidRPr="005B7972">
        <w:rPr>
          <w:rFonts w:ascii="Times New Roman" w:eastAsia="Times New Roman" w:hAnsi="Times New Roman" w:cs="Times New Roman"/>
          <w:sz w:val="28"/>
          <w:szCs w:val="28"/>
          <w:lang w:eastAsia="ru-RU"/>
        </w:rPr>
        <w:t xml:space="preserve"> сайт</w:t>
      </w:r>
      <w:r w:rsidR="00E44D79" w:rsidRPr="005B7972">
        <w:rPr>
          <w:rFonts w:ascii="Times New Roman" w:eastAsia="Times New Roman" w:hAnsi="Times New Roman" w:cs="Times New Roman"/>
          <w:sz w:val="28"/>
          <w:szCs w:val="28"/>
          <w:lang w:eastAsia="ru-RU"/>
        </w:rPr>
        <w:t>е</w:t>
      </w:r>
      <w:r w:rsidRPr="005B7972">
        <w:rPr>
          <w:rFonts w:ascii="Times New Roman" w:eastAsia="Times New Roman" w:hAnsi="Times New Roman" w:cs="Times New Roman"/>
          <w:sz w:val="28"/>
          <w:szCs w:val="28"/>
          <w:lang w:eastAsia="ru-RU"/>
        </w:rPr>
        <w:t xml:space="preserve"> </w:t>
      </w:r>
      <w:r w:rsidR="006B4661" w:rsidRPr="005B7972">
        <w:rPr>
          <w:rFonts w:ascii="Times New Roman" w:hAnsi="Times New Roman" w:cs="Times New Roman"/>
          <w:sz w:val="28"/>
          <w:szCs w:val="28"/>
        </w:rPr>
        <w:t xml:space="preserve"> райисполком</w:t>
      </w:r>
      <w:r w:rsidR="00920A42" w:rsidRPr="005B7972">
        <w:rPr>
          <w:rFonts w:ascii="Times New Roman" w:hAnsi="Times New Roman" w:cs="Times New Roman"/>
          <w:sz w:val="28"/>
          <w:szCs w:val="28"/>
        </w:rPr>
        <w:t>а</w:t>
      </w:r>
      <w:r w:rsidR="00E44D79" w:rsidRPr="005B7972">
        <w:rPr>
          <w:rFonts w:ascii="Times New Roman" w:eastAsia="Times New Roman" w:hAnsi="Times New Roman" w:cs="Times New Roman"/>
          <w:sz w:val="28"/>
          <w:szCs w:val="28"/>
          <w:lang w:eastAsia="ru-RU"/>
        </w:rPr>
        <w:t xml:space="preserve"> </w:t>
      </w:r>
      <w:hyperlink r:id="rId6" w:history="1">
        <w:r w:rsidR="00E44D79" w:rsidRPr="005B7972">
          <w:rPr>
            <w:rStyle w:val="a5"/>
            <w:rFonts w:ascii="Times New Roman" w:eastAsiaTheme="minorEastAsia" w:hAnsi="Times New Roman" w:cs="Times New Roman"/>
            <w:bCs/>
            <w:color w:val="auto"/>
            <w:sz w:val="28"/>
            <w:szCs w:val="28"/>
            <w:u w:val="none"/>
          </w:rPr>
          <w:t>http://hoiniki.gov.by/</w:t>
        </w:r>
      </w:hyperlink>
      <w:r w:rsidR="00E44D79" w:rsidRPr="005B7972">
        <w:rPr>
          <w:rFonts w:ascii="Times New Roman" w:eastAsiaTheme="minorEastAsia" w:hAnsi="Times New Roman" w:cs="Times New Roman"/>
          <w:sz w:val="28"/>
          <w:szCs w:val="28"/>
        </w:rPr>
        <w:t xml:space="preserve"> </w:t>
      </w:r>
      <w:r w:rsidR="00E44D79" w:rsidRPr="005B7972">
        <w:rPr>
          <w:rFonts w:ascii="Times New Roman" w:hAnsi="Times New Roman" w:cs="Times New Roman"/>
          <w:sz w:val="28"/>
          <w:szCs w:val="28"/>
        </w:rPr>
        <w:t>в разделе «Общественные обсуждения» 30.04.2022 г.</w:t>
      </w:r>
    </w:p>
    <w:p w:rsidR="009B6956" w:rsidRPr="005B7972" w:rsidRDefault="009B6956" w:rsidP="005B7972">
      <w:pPr>
        <w:shd w:val="clear" w:color="auto" w:fill="FFFFFF"/>
        <w:spacing w:after="0" w:line="280" w:lineRule="exact"/>
        <w:jc w:val="both"/>
        <w:rPr>
          <w:rFonts w:ascii="Times New Roman" w:eastAsia="Times New Roman" w:hAnsi="Times New Roman" w:cs="Times New Roman"/>
          <w:sz w:val="28"/>
          <w:szCs w:val="28"/>
          <w:lang w:eastAsia="ru-RU"/>
        </w:rPr>
      </w:pPr>
      <w:r w:rsidRPr="005B7972">
        <w:rPr>
          <w:rFonts w:ascii="Times New Roman" w:eastAsia="Times New Roman" w:hAnsi="Times New Roman" w:cs="Times New Roman"/>
          <w:sz w:val="28"/>
          <w:szCs w:val="28"/>
          <w:lang w:eastAsia="ru-RU"/>
        </w:rPr>
        <w:t xml:space="preserve">         В ходе проведения общественных обсуждений по отчету об ОВОС по объекту </w:t>
      </w:r>
      <w:r w:rsidR="00447C6B" w:rsidRPr="005B7972">
        <w:rPr>
          <w:rFonts w:ascii="Times New Roman" w:hAnsi="Times New Roman" w:cs="Times New Roman"/>
          <w:sz w:val="28"/>
          <w:szCs w:val="28"/>
        </w:rPr>
        <w:t>«Строительство установки предварительного сброса воды на Карташовском нефтяном месторождении»</w:t>
      </w:r>
      <w:r w:rsidRPr="005B7972">
        <w:rPr>
          <w:rFonts w:ascii="Times New Roman" w:eastAsia="Times New Roman" w:hAnsi="Times New Roman" w:cs="Times New Roman"/>
          <w:sz w:val="28"/>
          <w:szCs w:val="28"/>
          <w:lang w:eastAsia="ru-RU"/>
        </w:rPr>
        <w:t xml:space="preserve"> </w:t>
      </w:r>
      <w:r w:rsidR="008955F4" w:rsidRPr="005B7972">
        <w:rPr>
          <w:rFonts w:ascii="Times New Roman" w:eastAsia="Times New Roman" w:hAnsi="Times New Roman" w:cs="Times New Roman"/>
          <w:sz w:val="28"/>
          <w:szCs w:val="28"/>
          <w:lang w:eastAsia="ru-RU"/>
        </w:rPr>
        <w:t xml:space="preserve">от граждан и юридических лиц </w:t>
      </w:r>
      <w:r w:rsidR="009A4060" w:rsidRPr="005B7972">
        <w:rPr>
          <w:rFonts w:ascii="Times New Roman" w:eastAsia="Times New Roman" w:hAnsi="Times New Roman" w:cs="Times New Roman"/>
          <w:sz w:val="28"/>
          <w:szCs w:val="28"/>
          <w:lang w:eastAsia="ru-RU"/>
        </w:rPr>
        <w:t xml:space="preserve">замечаний и предложений по отчету об ОВОС, </w:t>
      </w:r>
      <w:r w:rsidR="008955F4" w:rsidRPr="005B7972">
        <w:rPr>
          <w:rFonts w:ascii="Times New Roman" w:eastAsia="Times New Roman" w:hAnsi="Times New Roman" w:cs="Times New Roman"/>
          <w:sz w:val="28"/>
          <w:szCs w:val="28"/>
          <w:lang w:eastAsia="ru-RU"/>
        </w:rPr>
        <w:t>заявлений</w:t>
      </w:r>
      <w:r w:rsidRPr="005B7972">
        <w:rPr>
          <w:rFonts w:ascii="Times New Roman" w:eastAsia="Times New Roman" w:hAnsi="Times New Roman" w:cs="Times New Roman"/>
          <w:sz w:val="28"/>
          <w:szCs w:val="28"/>
          <w:lang w:eastAsia="ru-RU"/>
        </w:rPr>
        <w:t xml:space="preserve"> о необходимости проведения собрания</w:t>
      </w:r>
      <w:r w:rsidR="009311BB" w:rsidRPr="005B7972">
        <w:rPr>
          <w:rFonts w:ascii="Times New Roman" w:eastAsia="Times New Roman" w:hAnsi="Times New Roman" w:cs="Times New Roman"/>
          <w:sz w:val="28"/>
          <w:szCs w:val="28"/>
          <w:lang w:eastAsia="ru-RU"/>
        </w:rPr>
        <w:t xml:space="preserve">, </w:t>
      </w:r>
      <w:r w:rsidR="008955F4" w:rsidRPr="005B7972">
        <w:rPr>
          <w:rFonts w:ascii="Times New Roman" w:eastAsia="Times New Roman" w:hAnsi="Times New Roman" w:cs="Times New Roman"/>
          <w:sz w:val="28"/>
          <w:szCs w:val="28"/>
          <w:lang w:eastAsia="ru-RU"/>
        </w:rPr>
        <w:t>заявлений о намерении проведения общественной экологической экспертизы</w:t>
      </w:r>
      <w:r w:rsidRPr="005B7972">
        <w:rPr>
          <w:rFonts w:ascii="Times New Roman" w:eastAsia="Times New Roman" w:hAnsi="Times New Roman" w:cs="Times New Roman"/>
          <w:sz w:val="28"/>
          <w:szCs w:val="28"/>
          <w:lang w:eastAsia="ru-RU"/>
        </w:rPr>
        <w:t xml:space="preserve"> не поступало.</w:t>
      </w:r>
    </w:p>
    <w:p w:rsidR="009B6956" w:rsidRPr="005B7972" w:rsidRDefault="009B6956" w:rsidP="005B7972">
      <w:pPr>
        <w:shd w:val="clear" w:color="auto" w:fill="FFFFFF"/>
        <w:spacing w:after="0" w:line="280" w:lineRule="exact"/>
        <w:jc w:val="both"/>
        <w:rPr>
          <w:rFonts w:ascii="Times New Roman" w:eastAsia="Times New Roman" w:hAnsi="Times New Roman" w:cs="Times New Roman"/>
          <w:sz w:val="28"/>
          <w:szCs w:val="28"/>
          <w:lang w:eastAsia="ru-RU"/>
        </w:rPr>
      </w:pPr>
      <w:r w:rsidRPr="005B7972">
        <w:rPr>
          <w:rFonts w:ascii="Times New Roman" w:eastAsia="Times New Roman" w:hAnsi="Times New Roman" w:cs="Times New Roman"/>
          <w:sz w:val="28"/>
          <w:szCs w:val="28"/>
          <w:lang w:eastAsia="ru-RU"/>
        </w:rPr>
        <w:t xml:space="preserve">         </w:t>
      </w:r>
      <w:r w:rsidR="004946C7" w:rsidRPr="005B7972">
        <w:rPr>
          <w:rFonts w:ascii="Times New Roman" w:eastAsia="Times New Roman" w:hAnsi="Times New Roman"/>
          <w:sz w:val="28"/>
          <w:szCs w:val="28"/>
          <w:lang w:eastAsia="ru-RU"/>
        </w:rPr>
        <w:t xml:space="preserve">Комиссия, созданная </w:t>
      </w:r>
      <w:r w:rsidR="0071499B" w:rsidRPr="005B7972">
        <w:rPr>
          <w:rFonts w:ascii="Times New Roman" w:eastAsia="Times New Roman" w:hAnsi="Times New Roman"/>
          <w:sz w:val="28"/>
          <w:szCs w:val="28"/>
          <w:lang w:eastAsia="ru-RU"/>
        </w:rPr>
        <w:t>распоряжением Председателя</w:t>
      </w:r>
      <w:r w:rsidR="004946C7" w:rsidRPr="005B7972">
        <w:rPr>
          <w:rFonts w:ascii="Times New Roman" w:eastAsia="Times New Roman" w:hAnsi="Times New Roman"/>
          <w:sz w:val="28"/>
          <w:szCs w:val="28"/>
          <w:lang w:eastAsia="ru-RU"/>
        </w:rPr>
        <w:t xml:space="preserve"> Хойникского районного исполнительного комитета</w:t>
      </w:r>
      <w:r w:rsidR="004946C7" w:rsidRPr="005B7972">
        <w:rPr>
          <w:rFonts w:ascii="Times New Roman" w:eastAsia="Times New Roman" w:hAnsi="Times New Roman" w:cs="Times New Roman"/>
          <w:bCs/>
          <w:sz w:val="28"/>
          <w:szCs w:val="28"/>
          <w:lang w:eastAsia="ru-RU"/>
        </w:rPr>
        <w:t xml:space="preserve"> </w:t>
      </w:r>
      <w:r w:rsidR="0071499B" w:rsidRPr="005B7972">
        <w:rPr>
          <w:rFonts w:ascii="Times New Roman" w:eastAsia="Times New Roman" w:hAnsi="Times New Roman" w:cs="Times New Roman"/>
          <w:bCs/>
          <w:sz w:val="28"/>
          <w:szCs w:val="28"/>
          <w:lang w:eastAsia="ru-RU"/>
        </w:rPr>
        <w:t xml:space="preserve">№ </w:t>
      </w:r>
      <w:bookmarkStart w:id="1" w:name="_GoBack"/>
      <w:bookmarkEnd w:id="1"/>
      <w:r w:rsidR="00DE2C06" w:rsidRPr="005B7972">
        <w:rPr>
          <w:rFonts w:ascii="Times New Roman" w:eastAsia="Times New Roman" w:hAnsi="Times New Roman" w:cs="Times New Roman"/>
          <w:bCs/>
          <w:sz w:val="28"/>
          <w:szCs w:val="28"/>
          <w:lang w:eastAsia="ru-RU"/>
        </w:rPr>
        <w:t xml:space="preserve">106-р </w:t>
      </w:r>
      <w:r w:rsidR="0071499B" w:rsidRPr="005B7972">
        <w:rPr>
          <w:rFonts w:ascii="Times New Roman" w:eastAsia="Times New Roman" w:hAnsi="Times New Roman" w:cs="Times New Roman"/>
          <w:bCs/>
          <w:sz w:val="28"/>
          <w:szCs w:val="28"/>
          <w:lang w:eastAsia="ru-RU"/>
        </w:rPr>
        <w:t>от</w:t>
      </w:r>
      <w:r w:rsidR="00DE2C06" w:rsidRPr="005B7972">
        <w:rPr>
          <w:rFonts w:ascii="Times New Roman" w:eastAsia="Times New Roman" w:hAnsi="Times New Roman" w:cs="Times New Roman"/>
          <w:bCs/>
          <w:sz w:val="28"/>
          <w:szCs w:val="28"/>
          <w:lang w:eastAsia="ru-RU"/>
        </w:rPr>
        <w:t xml:space="preserve"> 26.04.2022г.</w:t>
      </w:r>
      <w:r w:rsidR="0071499B" w:rsidRPr="005B7972">
        <w:rPr>
          <w:rFonts w:ascii="Times New Roman" w:eastAsia="Times New Roman" w:hAnsi="Times New Roman" w:cs="Times New Roman"/>
          <w:bCs/>
          <w:sz w:val="28"/>
          <w:szCs w:val="28"/>
          <w:lang w:eastAsia="ru-RU"/>
        </w:rPr>
        <w:t xml:space="preserve"> </w:t>
      </w:r>
      <w:r w:rsidR="00DE2C06" w:rsidRPr="005B7972">
        <w:rPr>
          <w:rFonts w:ascii="Times New Roman" w:hAnsi="Times New Roman" w:cs="Times New Roman"/>
          <w:bCs/>
          <w:sz w:val="28"/>
          <w:szCs w:val="28"/>
        </w:rPr>
        <w:t xml:space="preserve">по </w:t>
      </w:r>
      <w:r w:rsidR="00DE2C06" w:rsidRPr="005B7972">
        <w:rPr>
          <w:rFonts w:ascii="Times New Roman" w:eastAsia="Times New Roman" w:hAnsi="Times New Roman" w:cs="Times New Roman"/>
          <w:bCs/>
          <w:sz w:val="28"/>
          <w:szCs w:val="28"/>
          <w:lang w:eastAsia="ru-RU"/>
        </w:rPr>
        <w:t xml:space="preserve">итогам </w:t>
      </w:r>
      <w:r w:rsidR="0071499B" w:rsidRPr="005B7972">
        <w:rPr>
          <w:rFonts w:ascii="Times New Roman" w:hAnsi="Times New Roman" w:cs="Times New Roman"/>
          <w:bCs/>
          <w:sz w:val="28"/>
          <w:szCs w:val="28"/>
        </w:rPr>
        <w:t>общественных обсуждений отчета об оценке</w:t>
      </w:r>
      <w:r w:rsidR="00DE2C06" w:rsidRPr="005B7972">
        <w:rPr>
          <w:rFonts w:ascii="Times New Roman" w:hAnsi="Times New Roman" w:cs="Times New Roman"/>
          <w:bCs/>
          <w:sz w:val="28"/>
          <w:szCs w:val="28"/>
        </w:rPr>
        <w:t xml:space="preserve"> воздействия на окружающую среду </w:t>
      </w:r>
      <w:r w:rsidR="0071499B" w:rsidRPr="005B7972">
        <w:rPr>
          <w:rFonts w:ascii="Times New Roman" w:eastAsia="Times New Roman" w:hAnsi="Times New Roman" w:cs="Times New Roman"/>
          <w:bCs/>
          <w:sz w:val="28"/>
          <w:szCs w:val="28"/>
          <w:lang w:eastAsia="ru-RU"/>
        </w:rPr>
        <w:t>РЕШИЛА</w:t>
      </w:r>
      <w:r w:rsidRPr="005B7972">
        <w:rPr>
          <w:rFonts w:ascii="Times New Roman" w:eastAsia="Times New Roman" w:hAnsi="Times New Roman" w:cs="Times New Roman"/>
          <w:bCs/>
          <w:sz w:val="28"/>
          <w:szCs w:val="28"/>
          <w:lang w:eastAsia="ru-RU"/>
        </w:rPr>
        <w:t>:</w:t>
      </w:r>
    </w:p>
    <w:p w:rsidR="009B6956" w:rsidRPr="005B7972" w:rsidRDefault="009B6956" w:rsidP="005B7972">
      <w:pPr>
        <w:pStyle w:val="a4"/>
        <w:numPr>
          <w:ilvl w:val="0"/>
          <w:numId w:val="2"/>
        </w:numPr>
        <w:shd w:val="clear" w:color="auto" w:fill="FFFFFF"/>
        <w:spacing w:after="0" w:line="280" w:lineRule="exact"/>
        <w:ind w:left="0" w:firstLine="709"/>
        <w:jc w:val="both"/>
        <w:rPr>
          <w:rFonts w:ascii="Times New Roman" w:eastAsia="Times New Roman" w:hAnsi="Times New Roman" w:cs="Times New Roman"/>
          <w:sz w:val="28"/>
          <w:szCs w:val="28"/>
          <w:lang w:eastAsia="ru-RU"/>
        </w:rPr>
      </w:pPr>
      <w:r w:rsidRPr="005B7972">
        <w:rPr>
          <w:rFonts w:ascii="Times New Roman" w:eastAsia="Times New Roman" w:hAnsi="Times New Roman" w:cs="Times New Roman"/>
          <w:sz w:val="28"/>
          <w:szCs w:val="28"/>
          <w:lang w:eastAsia="ru-RU"/>
        </w:rPr>
        <w:t xml:space="preserve">Общественные обсуждения по отчету об ОВОС по объекту </w:t>
      </w:r>
      <w:r w:rsidR="00C2257D" w:rsidRPr="005B7972">
        <w:rPr>
          <w:rFonts w:ascii="Times New Roman" w:hAnsi="Times New Roman" w:cs="Times New Roman"/>
          <w:sz w:val="28"/>
          <w:szCs w:val="28"/>
        </w:rPr>
        <w:t>«Строительство установки предварительного сброса воды на Карташовском нефтяном месторождении»</w:t>
      </w:r>
      <w:r w:rsidRPr="005B7972">
        <w:rPr>
          <w:rFonts w:ascii="Times New Roman" w:eastAsia="Times New Roman" w:hAnsi="Times New Roman" w:cs="Times New Roman"/>
          <w:sz w:val="28"/>
          <w:szCs w:val="28"/>
          <w:lang w:eastAsia="ru-RU"/>
        </w:rPr>
        <w:t xml:space="preserve"> считать состоявшимися.</w:t>
      </w:r>
    </w:p>
    <w:p w:rsidR="0071499B" w:rsidRPr="005B7972" w:rsidRDefault="009A4060" w:rsidP="005B7972">
      <w:pPr>
        <w:pStyle w:val="a4"/>
        <w:numPr>
          <w:ilvl w:val="0"/>
          <w:numId w:val="2"/>
        </w:numPr>
        <w:shd w:val="clear" w:color="auto" w:fill="FFFFFF"/>
        <w:tabs>
          <w:tab w:val="left" w:pos="709"/>
        </w:tabs>
        <w:spacing w:after="0" w:line="280" w:lineRule="exact"/>
        <w:ind w:left="0" w:firstLine="709"/>
        <w:jc w:val="both"/>
        <w:rPr>
          <w:rFonts w:ascii="Times New Roman" w:eastAsia="Times New Roman" w:hAnsi="Times New Roman" w:cs="Times New Roman"/>
          <w:sz w:val="28"/>
          <w:szCs w:val="28"/>
          <w:lang w:eastAsia="ru-RU"/>
        </w:rPr>
      </w:pPr>
      <w:r w:rsidRPr="005B7972">
        <w:rPr>
          <w:rFonts w:ascii="Times New Roman" w:hAnsi="Times New Roman"/>
          <w:sz w:val="28"/>
          <w:szCs w:val="28"/>
        </w:rPr>
        <w:t>Направить протокол общественных обсуждений в нефтегазодобывающее управление «Речицанефть»</w:t>
      </w:r>
      <w:r w:rsidRPr="005B7972">
        <w:rPr>
          <w:sz w:val="28"/>
          <w:szCs w:val="28"/>
        </w:rPr>
        <w:t xml:space="preserve"> </w:t>
      </w:r>
      <w:r w:rsidRPr="005B7972">
        <w:rPr>
          <w:rFonts w:ascii="Times New Roman" w:hAnsi="Times New Roman"/>
          <w:sz w:val="28"/>
          <w:szCs w:val="28"/>
        </w:rPr>
        <w:t>РУП «Производственное объединение «</w:t>
      </w:r>
      <w:proofErr w:type="spellStart"/>
      <w:r w:rsidRPr="005B7972">
        <w:rPr>
          <w:rFonts w:ascii="Times New Roman" w:hAnsi="Times New Roman"/>
          <w:sz w:val="28"/>
          <w:szCs w:val="28"/>
        </w:rPr>
        <w:t>Белоруснефть</w:t>
      </w:r>
      <w:proofErr w:type="spellEnd"/>
      <w:r w:rsidRPr="005B7972">
        <w:rPr>
          <w:rFonts w:ascii="Times New Roman" w:hAnsi="Times New Roman"/>
          <w:sz w:val="28"/>
          <w:szCs w:val="28"/>
        </w:rPr>
        <w:t>»</w:t>
      </w:r>
      <w:r w:rsidRPr="005B7972">
        <w:rPr>
          <w:sz w:val="28"/>
          <w:szCs w:val="28"/>
        </w:rPr>
        <w:t xml:space="preserve"> </w:t>
      </w:r>
      <w:r w:rsidRPr="005B7972">
        <w:rPr>
          <w:rFonts w:ascii="Times New Roman" w:hAnsi="Times New Roman"/>
          <w:sz w:val="28"/>
          <w:szCs w:val="28"/>
        </w:rPr>
        <w:t xml:space="preserve">для </w:t>
      </w:r>
      <w:r w:rsidR="00F6638A" w:rsidRPr="005B7972">
        <w:rPr>
          <w:rFonts w:ascii="Times New Roman" w:hAnsi="Times New Roman"/>
          <w:sz w:val="28"/>
          <w:szCs w:val="28"/>
        </w:rPr>
        <w:t>учета при принятии решении</w:t>
      </w:r>
      <w:r w:rsidRPr="005B7972">
        <w:rPr>
          <w:rFonts w:ascii="Times New Roman" w:hAnsi="Times New Roman"/>
          <w:sz w:val="28"/>
          <w:szCs w:val="28"/>
        </w:rPr>
        <w:t xml:space="preserve"> о возможности </w:t>
      </w:r>
      <w:r w:rsidR="00F6638A" w:rsidRPr="005B7972">
        <w:rPr>
          <w:rFonts w:ascii="Times New Roman" w:hAnsi="Times New Roman"/>
          <w:sz w:val="28"/>
          <w:szCs w:val="28"/>
        </w:rPr>
        <w:t xml:space="preserve">осуществления планируемой </w:t>
      </w:r>
      <w:r w:rsidRPr="005B7972">
        <w:rPr>
          <w:rFonts w:ascii="Times New Roman" w:hAnsi="Times New Roman"/>
          <w:sz w:val="28"/>
          <w:szCs w:val="28"/>
        </w:rPr>
        <w:t>хозяйственной и иной деятельности.</w:t>
      </w:r>
    </w:p>
    <w:sectPr w:rsidR="0071499B" w:rsidRPr="005B7972" w:rsidSect="005B7972">
      <w:pgSz w:w="11906" w:h="16838"/>
      <w:pgMar w:top="568" w:right="424"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068D0"/>
    <w:multiLevelType w:val="hybridMultilevel"/>
    <w:tmpl w:val="6DAA7B70"/>
    <w:lvl w:ilvl="0" w:tplc="D3F273F8">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
    <w:nsid w:val="58AF7A36"/>
    <w:multiLevelType w:val="hybridMultilevel"/>
    <w:tmpl w:val="74CC48A8"/>
    <w:lvl w:ilvl="0" w:tplc="D3F273F8">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074"/>
    <w:rsid w:val="00005FE1"/>
    <w:rsid w:val="00016161"/>
    <w:rsid w:val="0001769F"/>
    <w:rsid w:val="000226E6"/>
    <w:rsid w:val="000238F9"/>
    <w:rsid w:val="000403C9"/>
    <w:rsid w:val="00063B0C"/>
    <w:rsid w:val="00063B4E"/>
    <w:rsid w:val="00064841"/>
    <w:rsid w:val="000648F8"/>
    <w:rsid w:val="00067BE8"/>
    <w:rsid w:val="000951CB"/>
    <w:rsid w:val="000A3DF7"/>
    <w:rsid w:val="000B712A"/>
    <w:rsid w:val="000C1FF0"/>
    <w:rsid w:val="000C77D4"/>
    <w:rsid w:val="000D0191"/>
    <w:rsid w:val="00113587"/>
    <w:rsid w:val="001135F2"/>
    <w:rsid w:val="001210C3"/>
    <w:rsid w:val="0014011D"/>
    <w:rsid w:val="00144455"/>
    <w:rsid w:val="001543D5"/>
    <w:rsid w:val="00163AFC"/>
    <w:rsid w:val="001651C4"/>
    <w:rsid w:val="00175F6D"/>
    <w:rsid w:val="0017747D"/>
    <w:rsid w:val="001834B2"/>
    <w:rsid w:val="0018384D"/>
    <w:rsid w:val="00185284"/>
    <w:rsid w:val="00186759"/>
    <w:rsid w:val="0019081E"/>
    <w:rsid w:val="00190E25"/>
    <w:rsid w:val="001B2731"/>
    <w:rsid w:val="001B2A40"/>
    <w:rsid w:val="001C7386"/>
    <w:rsid w:val="001E5266"/>
    <w:rsid w:val="001F6739"/>
    <w:rsid w:val="00223E9B"/>
    <w:rsid w:val="00232579"/>
    <w:rsid w:val="002512EC"/>
    <w:rsid w:val="0025575D"/>
    <w:rsid w:val="00261ADF"/>
    <w:rsid w:val="00262651"/>
    <w:rsid w:val="00272758"/>
    <w:rsid w:val="00272A8F"/>
    <w:rsid w:val="002806AD"/>
    <w:rsid w:val="00293CF1"/>
    <w:rsid w:val="00294ADE"/>
    <w:rsid w:val="00297629"/>
    <w:rsid w:val="002A0379"/>
    <w:rsid w:val="002A46CF"/>
    <w:rsid w:val="002A7A00"/>
    <w:rsid w:val="002B635F"/>
    <w:rsid w:val="002B6DF9"/>
    <w:rsid w:val="002C301C"/>
    <w:rsid w:val="002D74BC"/>
    <w:rsid w:val="002D793B"/>
    <w:rsid w:val="002E204E"/>
    <w:rsid w:val="00306BE2"/>
    <w:rsid w:val="00332EA8"/>
    <w:rsid w:val="003425D4"/>
    <w:rsid w:val="0034432B"/>
    <w:rsid w:val="003459FB"/>
    <w:rsid w:val="00347271"/>
    <w:rsid w:val="00347F5A"/>
    <w:rsid w:val="00362845"/>
    <w:rsid w:val="003654CF"/>
    <w:rsid w:val="00377086"/>
    <w:rsid w:val="003771D9"/>
    <w:rsid w:val="00382994"/>
    <w:rsid w:val="00384D47"/>
    <w:rsid w:val="003A78C1"/>
    <w:rsid w:val="003C3A40"/>
    <w:rsid w:val="003C3C5B"/>
    <w:rsid w:val="003C7B6D"/>
    <w:rsid w:val="003D2AC8"/>
    <w:rsid w:val="003D5DCC"/>
    <w:rsid w:val="003E4461"/>
    <w:rsid w:val="003E46F8"/>
    <w:rsid w:val="003F2910"/>
    <w:rsid w:val="00407EC6"/>
    <w:rsid w:val="004269C1"/>
    <w:rsid w:val="0042718D"/>
    <w:rsid w:val="00436DDD"/>
    <w:rsid w:val="00444E39"/>
    <w:rsid w:val="00444ECC"/>
    <w:rsid w:val="00447C6B"/>
    <w:rsid w:val="00453DEF"/>
    <w:rsid w:val="00461080"/>
    <w:rsid w:val="004728EF"/>
    <w:rsid w:val="00475164"/>
    <w:rsid w:val="00477A76"/>
    <w:rsid w:val="004815CB"/>
    <w:rsid w:val="0048280B"/>
    <w:rsid w:val="004833C1"/>
    <w:rsid w:val="00483E48"/>
    <w:rsid w:val="00484A57"/>
    <w:rsid w:val="00487ED2"/>
    <w:rsid w:val="004946C7"/>
    <w:rsid w:val="00494B9A"/>
    <w:rsid w:val="004A29C1"/>
    <w:rsid w:val="004E496F"/>
    <w:rsid w:val="004E6813"/>
    <w:rsid w:val="004E6FDB"/>
    <w:rsid w:val="004F2C6A"/>
    <w:rsid w:val="00516023"/>
    <w:rsid w:val="00522187"/>
    <w:rsid w:val="005306B7"/>
    <w:rsid w:val="005465FE"/>
    <w:rsid w:val="00550009"/>
    <w:rsid w:val="005614AF"/>
    <w:rsid w:val="0056421F"/>
    <w:rsid w:val="005734DB"/>
    <w:rsid w:val="00577986"/>
    <w:rsid w:val="0058112F"/>
    <w:rsid w:val="00582485"/>
    <w:rsid w:val="005A1CCC"/>
    <w:rsid w:val="005A7FE1"/>
    <w:rsid w:val="005B7972"/>
    <w:rsid w:val="005E2078"/>
    <w:rsid w:val="005E3B67"/>
    <w:rsid w:val="005E4F3F"/>
    <w:rsid w:val="006016C7"/>
    <w:rsid w:val="00604AD6"/>
    <w:rsid w:val="00613EAE"/>
    <w:rsid w:val="00625372"/>
    <w:rsid w:val="006307B8"/>
    <w:rsid w:val="0063283E"/>
    <w:rsid w:val="00636117"/>
    <w:rsid w:val="00637C5F"/>
    <w:rsid w:val="00651730"/>
    <w:rsid w:val="00655BDE"/>
    <w:rsid w:val="006611B1"/>
    <w:rsid w:val="00663DCF"/>
    <w:rsid w:val="006809CE"/>
    <w:rsid w:val="006815BC"/>
    <w:rsid w:val="00683E43"/>
    <w:rsid w:val="00685CC4"/>
    <w:rsid w:val="0068695F"/>
    <w:rsid w:val="00696C33"/>
    <w:rsid w:val="00697C01"/>
    <w:rsid w:val="006A0086"/>
    <w:rsid w:val="006A30E3"/>
    <w:rsid w:val="006B4661"/>
    <w:rsid w:val="006C3710"/>
    <w:rsid w:val="006C52F2"/>
    <w:rsid w:val="006D4604"/>
    <w:rsid w:val="006E1E36"/>
    <w:rsid w:val="006F00DC"/>
    <w:rsid w:val="006F7199"/>
    <w:rsid w:val="00707F68"/>
    <w:rsid w:val="00710166"/>
    <w:rsid w:val="0071499B"/>
    <w:rsid w:val="00715A62"/>
    <w:rsid w:val="00715DBB"/>
    <w:rsid w:val="00721D5A"/>
    <w:rsid w:val="0072630A"/>
    <w:rsid w:val="00741BDA"/>
    <w:rsid w:val="00746768"/>
    <w:rsid w:val="00763DEC"/>
    <w:rsid w:val="00771E88"/>
    <w:rsid w:val="00783F18"/>
    <w:rsid w:val="0078422F"/>
    <w:rsid w:val="0079105F"/>
    <w:rsid w:val="00797708"/>
    <w:rsid w:val="007A4304"/>
    <w:rsid w:val="007A6C9D"/>
    <w:rsid w:val="007A7D04"/>
    <w:rsid w:val="007C09F0"/>
    <w:rsid w:val="007D4702"/>
    <w:rsid w:val="007E42C1"/>
    <w:rsid w:val="007F7D1C"/>
    <w:rsid w:val="0080137D"/>
    <w:rsid w:val="00801B9E"/>
    <w:rsid w:val="0083200D"/>
    <w:rsid w:val="00832333"/>
    <w:rsid w:val="00836BA4"/>
    <w:rsid w:val="008544C6"/>
    <w:rsid w:val="00862CB4"/>
    <w:rsid w:val="008746CC"/>
    <w:rsid w:val="00880D06"/>
    <w:rsid w:val="00885CD8"/>
    <w:rsid w:val="00892B6C"/>
    <w:rsid w:val="00893492"/>
    <w:rsid w:val="008955F4"/>
    <w:rsid w:val="008A242B"/>
    <w:rsid w:val="008B53A7"/>
    <w:rsid w:val="008F4416"/>
    <w:rsid w:val="00901FE9"/>
    <w:rsid w:val="009156EE"/>
    <w:rsid w:val="00920A42"/>
    <w:rsid w:val="009311BB"/>
    <w:rsid w:val="0095130E"/>
    <w:rsid w:val="00954DAF"/>
    <w:rsid w:val="00983E6F"/>
    <w:rsid w:val="0098401A"/>
    <w:rsid w:val="00990568"/>
    <w:rsid w:val="009A4060"/>
    <w:rsid w:val="009B08EB"/>
    <w:rsid w:val="009B6956"/>
    <w:rsid w:val="009B756E"/>
    <w:rsid w:val="009D2810"/>
    <w:rsid w:val="009E0FB9"/>
    <w:rsid w:val="009E6364"/>
    <w:rsid w:val="009E6F0D"/>
    <w:rsid w:val="009F2D53"/>
    <w:rsid w:val="009F3222"/>
    <w:rsid w:val="009F3251"/>
    <w:rsid w:val="009F6A96"/>
    <w:rsid w:val="00A05F39"/>
    <w:rsid w:val="00A0640D"/>
    <w:rsid w:val="00A078F4"/>
    <w:rsid w:val="00A12CB7"/>
    <w:rsid w:val="00A13CB5"/>
    <w:rsid w:val="00A16F11"/>
    <w:rsid w:val="00A179BA"/>
    <w:rsid w:val="00A23480"/>
    <w:rsid w:val="00A24850"/>
    <w:rsid w:val="00A40083"/>
    <w:rsid w:val="00A51A5C"/>
    <w:rsid w:val="00A55CD8"/>
    <w:rsid w:val="00A66221"/>
    <w:rsid w:val="00A70C94"/>
    <w:rsid w:val="00A917FE"/>
    <w:rsid w:val="00AA0385"/>
    <w:rsid w:val="00AB186F"/>
    <w:rsid w:val="00AB7795"/>
    <w:rsid w:val="00AC6B99"/>
    <w:rsid w:val="00AE2136"/>
    <w:rsid w:val="00AF695D"/>
    <w:rsid w:val="00B24CB0"/>
    <w:rsid w:val="00B42376"/>
    <w:rsid w:val="00B42BA4"/>
    <w:rsid w:val="00B50BD5"/>
    <w:rsid w:val="00B53E95"/>
    <w:rsid w:val="00B605ED"/>
    <w:rsid w:val="00B61599"/>
    <w:rsid w:val="00B65719"/>
    <w:rsid w:val="00B727F4"/>
    <w:rsid w:val="00B95A2F"/>
    <w:rsid w:val="00BA04FF"/>
    <w:rsid w:val="00BB7450"/>
    <w:rsid w:val="00BE25A9"/>
    <w:rsid w:val="00BE5036"/>
    <w:rsid w:val="00BE7B9B"/>
    <w:rsid w:val="00C2099A"/>
    <w:rsid w:val="00C2257D"/>
    <w:rsid w:val="00C259C1"/>
    <w:rsid w:val="00C43F17"/>
    <w:rsid w:val="00C52D78"/>
    <w:rsid w:val="00C6013E"/>
    <w:rsid w:val="00C619D8"/>
    <w:rsid w:val="00C62C03"/>
    <w:rsid w:val="00C63726"/>
    <w:rsid w:val="00C7206B"/>
    <w:rsid w:val="00C83CE9"/>
    <w:rsid w:val="00C91F90"/>
    <w:rsid w:val="00C948BF"/>
    <w:rsid w:val="00CA23E5"/>
    <w:rsid w:val="00CA7074"/>
    <w:rsid w:val="00CA7760"/>
    <w:rsid w:val="00CD027E"/>
    <w:rsid w:val="00CE2782"/>
    <w:rsid w:val="00CF5160"/>
    <w:rsid w:val="00D07308"/>
    <w:rsid w:val="00D3383D"/>
    <w:rsid w:val="00D33EDD"/>
    <w:rsid w:val="00D549DC"/>
    <w:rsid w:val="00D7313A"/>
    <w:rsid w:val="00D764F5"/>
    <w:rsid w:val="00D870D0"/>
    <w:rsid w:val="00D96E4A"/>
    <w:rsid w:val="00DA08FE"/>
    <w:rsid w:val="00DB17B5"/>
    <w:rsid w:val="00DC1B3C"/>
    <w:rsid w:val="00DE0C68"/>
    <w:rsid w:val="00DE2C06"/>
    <w:rsid w:val="00DE415A"/>
    <w:rsid w:val="00DE6273"/>
    <w:rsid w:val="00E062DD"/>
    <w:rsid w:val="00E116B4"/>
    <w:rsid w:val="00E23C94"/>
    <w:rsid w:val="00E348E4"/>
    <w:rsid w:val="00E44D79"/>
    <w:rsid w:val="00E517D6"/>
    <w:rsid w:val="00E564D7"/>
    <w:rsid w:val="00E57292"/>
    <w:rsid w:val="00E72CBF"/>
    <w:rsid w:val="00E85405"/>
    <w:rsid w:val="00E85A10"/>
    <w:rsid w:val="00E9709E"/>
    <w:rsid w:val="00EB4F17"/>
    <w:rsid w:val="00EC068E"/>
    <w:rsid w:val="00ED3C40"/>
    <w:rsid w:val="00ED4379"/>
    <w:rsid w:val="00ED640E"/>
    <w:rsid w:val="00F023D0"/>
    <w:rsid w:val="00F048CD"/>
    <w:rsid w:val="00F06056"/>
    <w:rsid w:val="00F12EB4"/>
    <w:rsid w:val="00F1630F"/>
    <w:rsid w:val="00F20F5C"/>
    <w:rsid w:val="00F22EA6"/>
    <w:rsid w:val="00F362B4"/>
    <w:rsid w:val="00F416D9"/>
    <w:rsid w:val="00F6638A"/>
    <w:rsid w:val="00F72188"/>
    <w:rsid w:val="00F85672"/>
    <w:rsid w:val="00F85B94"/>
    <w:rsid w:val="00F95D8E"/>
    <w:rsid w:val="00FA4A24"/>
    <w:rsid w:val="00FB46CB"/>
    <w:rsid w:val="00FC090C"/>
    <w:rsid w:val="00FD1B28"/>
    <w:rsid w:val="00FD2BEA"/>
    <w:rsid w:val="00FD6669"/>
    <w:rsid w:val="00FD7665"/>
    <w:rsid w:val="00FE25EA"/>
    <w:rsid w:val="00FF2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CA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52F2"/>
    <w:pPr>
      <w:ind w:left="720"/>
      <w:contextualSpacing/>
    </w:pPr>
  </w:style>
  <w:style w:type="character" w:styleId="a5">
    <w:name w:val="Hyperlink"/>
    <w:basedOn w:val="a0"/>
    <w:uiPriority w:val="99"/>
    <w:semiHidden/>
    <w:unhideWhenUsed/>
    <w:rsid w:val="009B6956"/>
    <w:rPr>
      <w:color w:val="0000FF"/>
      <w:u w:val="single"/>
    </w:rPr>
  </w:style>
  <w:style w:type="character" w:styleId="a6">
    <w:name w:val="Strong"/>
    <w:basedOn w:val="a0"/>
    <w:uiPriority w:val="22"/>
    <w:qFormat/>
    <w:rsid w:val="009B6956"/>
    <w:rPr>
      <w:b/>
      <w:bCs/>
    </w:rPr>
  </w:style>
  <w:style w:type="paragraph" w:styleId="a7">
    <w:name w:val="No Spacing"/>
    <w:uiPriority w:val="1"/>
    <w:qFormat/>
    <w:rsid w:val="009B695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6F00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0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12343">
      <w:bodyDiv w:val="1"/>
      <w:marLeft w:val="0"/>
      <w:marRight w:val="0"/>
      <w:marTop w:val="0"/>
      <w:marBottom w:val="0"/>
      <w:divBdr>
        <w:top w:val="none" w:sz="0" w:space="0" w:color="auto"/>
        <w:left w:val="none" w:sz="0" w:space="0" w:color="auto"/>
        <w:bottom w:val="none" w:sz="0" w:space="0" w:color="auto"/>
        <w:right w:val="none" w:sz="0" w:space="0" w:color="auto"/>
      </w:divBdr>
    </w:div>
    <w:div w:id="533036054">
      <w:bodyDiv w:val="1"/>
      <w:marLeft w:val="0"/>
      <w:marRight w:val="0"/>
      <w:marTop w:val="0"/>
      <w:marBottom w:val="0"/>
      <w:divBdr>
        <w:top w:val="none" w:sz="0" w:space="0" w:color="auto"/>
        <w:left w:val="none" w:sz="0" w:space="0" w:color="auto"/>
        <w:bottom w:val="none" w:sz="0" w:space="0" w:color="auto"/>
        <w:right w:val="none" w:sz="0" w:space="0" w:color="auto"/>
      </w:divBdr>
    </w:div>
    <w:div w:id="706376012">
      <w:bodyDiv w:val="1"/>
      <w:marLeft w:val="0"/>
      <w:marRight w:val="0"/>
      <w:marTop w:val="0"/>
      <w:marBottom w:val="0"/>
      <w:divBdr>
        <w:top w:val="none" w:sz="0" w:space="0" w:color="auto"/>
        <w:left w:val="none" w:sz="0" w:space="0" w:color="auto"/>
        <w:bottom w:val="none" w:sz="0" w:space="0" w:color="auto"/>
        <w:right w:val="none" w:sz="0" w:space="0" w:color="auto"/>
      </w:divBdr>
    </w:div>
    <w:div w:id="7192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iniki.gov.by/" TargetMode="External"/><Relationship Id="rId5" Type="http://schemas.openxmlformats.org/officeDocument/2006/relationships/hyperlink" Target="http://hoiniki.gov.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12</cp:revision>
  <cp:lastPrinted>2022-06-01T11:34:00Z</cp:lastPrinted>
  <dcterms:created xsi:type="dcterms:W3CDTF">2022-05-31T09:51:00Z</dcterms:created>
  <dcterms:modified xsi:type="dcterms:W3CDTF">2022-06-15T07:46:00Z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