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5C" w:rsidRDefault="00AA2C5C" w:rsidP="00AA2C5C">
      <w:pPr>
        <w:pStyle w:val="ConsPlusNormal"/>
        <w:jc w:val="right"/>
        <w:outlineLvl w:val="1"/>
      </w:pPr>
      <w:r>
        <w:t>Приложение 1</w:t>
      </w:r>
    </w:p>
    <w:p w:rsidR="00AA2C5C" w:rsidRDefault="00AA2C5C" w:rsidP="00AA2C5C">
      <w:pPr>
        <w:pStyle w:val="ConsPlusNormal"/>
        <w:jc w:val="right"/>
      </w:pPr>
      <w:r>
        <w:t>к Регламенту административной</w:t>
      </w:r>
    </w:p>
    <w:p w:rsidR="00AA2C5C" w:rsidRDefault="00AA2C5C" w:rsidP="00AA2C5C">
      <w:pPr>
        <w:pStyle w:val="ConsPlusNormal"/>
        <w:jc w:val="right"/>
      </w:pPr>
      <w:r>
        <w:t>процедуры, осуществляемой</w:t>
      </w:r>
    </w:p>
    <w:p w:rsidR="00AA2C5C" w:rsidRDefault="00AA2C5C" w:rsidP="00AA2C5C">
      <w:pPr>
        <w:pStyle w:val="ConsPlusNormal"/>
        <w:jc w:val="right"/>
      </w:pPr>
      <w:r>
        <w:t>в отношении субъектов хозяйствования,</w:t>
      </w:r>
    </w:p>
    <w:p w:rsidR="00AA2C5C" w:rsidRDefault="00AA2C5C" w:rsidP="00AA2C5C">
      <w:pPr>
        <w:pStyle w:val="ConsPlusNormal"/>
        <w:jc w:val="right"/>
      </w:pPr>
      <w:r>
        <w:t>по подпункту 8.8-1.1 "Согласование</w:t>
      </w:r>
    </w:p>
    <w:p w:rsidR="00AA2C5C" w:rsidRDefault="00AA2C5C" w:rsidP="00AA2C5C">
      <w:pPr>
        <w:pStyle w:val="ConsPlusNormal"/>
        <w:jc w:val="right"/>
      </w:pPr>
      <w:r>
        <w:t>повышения отпускной цены на товары"</w:t>
      </w:r>
    </w:p>
    <w:p w:rsidR="00AA2C5C" w:rsidRDefault="00AA2C5C" w:rsidP="00AA2C5C">
      <w:pPr>
        <w:pStyle w:val="ConsPlusNormal"/>
        <w:jc w:val="right"/>
      </w:pPr>
      <w:r>
        <w:t>(в редакции постановления</w:t>
      </w:r>
    </w:p>
    <w:p w:rsidR="00AA2C5C" w:rsidRDefault="00AA2C5C" w:rsidP="00AA2C5C">
      <w:pPr>
        <w:pStyle w:val="ConsPlusNormal"/>
        <w:jc w:val="right"/>
      </w:pPr>
      <w:r>
        <w:t>Министерства антимонопольного</w:t>
      </w:r>
    </w:p>
    <w:p w:rsidR="00AA2C5C" w:rsidRDefault="00AA2C5C" w:rsidP="00AA2C5C">
      <w:pPr>
        <w:pStyle w:val="ConsPlusNormal"/>
        <w:jc w:val="right"/>
      </w:pPr>
      <w:r>
        <w:t>регулирования и торговли</w:t>
      </w:r>
    </w:p>
    <w:p w:rsidR="00AA2C5C" w:rsidRDefault="00AA2C5C" w:rsidP="00AA2C5C">
      <w:pPr>
        <w:pStyle w:val="ConsPlusNormal"/>
        <w:jc w:val="right"/>
      </w:pPr>
      <w:r>
        <w:t>Республики Беларусь</w:t>
      </w:r>
    </w:p>
    <w:p w:rsidR="00AA2C5C" w:rsidRDefault="00AA2C5C" w:rsidP="00AA2C5C">
      <w:pPr>
        <w:pStyle w:val="ConsPlusNormal"/>
        <w:jc w:val="right"/>
      </w:pPr>
      <w:r>
        <w:t>19.03.2024 N 18)</w:t>
      </w:r>
    </w:p>
    <w:p w:rsidR="00AA2C5C" w:rsidRDefault="00AA2C5C" w:rsidP="00AA2C5C">
      <w:pPr>
        <w:pStyle w:val="ConsPlusNormal"/>
        <w:ind w:firstLine="540"/>
        <w:jc w:val="both"/>
      </w:pPr>
    </w:p>
    <w:p w:rsidR="00AA2C5C" w:rsidRDefault="00AA2C5C" w:rsidP="00AA2C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A2C5C" w:rsidRDefault="00AA2C5C" w:rsidP="00AA2C5C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AA2C5C" w:rsidRDefault="00AA2C5C" w:rsidP="00AA2C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A2C5C" w:rsidRDefault="00AA2C5C" w:rsidP="00AA2C5C">
      <w:pPr>
        <w:pStyle w:val="ConsPlusNonformat"/>
        <w:jc w:val="both"/>
      </w:pPr>
    </w:p>
    <w:p w:rsidR="00AA2C5C" w:rsidRDefault="00AA2C5C" w:rsidP="00AA2C5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AA2C5C" w:rsidRDefault="00AA2C5C" w:rsidP="00AA2C5C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о согласовании повышения отпускной цены на товары</w:t>
      </w:r>
    </w:p>
    <w:p w:rsidR="00AA2C5C" w:rsidRDefault="00AA2C5C" w:rsidP="00AA2C5C">
      <w:pPr>
        <w:pStyle w:val="ConsPlusNonformat"/>
        <w:jc w:val="both"/>
      </w:pPr>
    </w:p>
    <w:p w:rsidR="00AA2C5C" w:rsidRDefault="00AA2C5C" w:rsidP="00AA2C5C">
      <w:pPr>
        <w:pStyle w:val="ConsPlusNonformat"/>
        <w:jc w:val="both"/>
      </w:pPr>
      <w:r>
        <w:t>___________________________________________________________________________</w:t>
      </w:r>
    </w:p>
    <w:p w:rsidR="00AA2C5C" w:rsidRDefault="00AA2C5C" w:rsidP="00AA2C5C">
      <w:pPr>
        <w:pStyle w:val="ConsPlusNonformat"/>
        <w:jc w:val="both"/>
      </w:pPr>
      <w:r>
        <w:t>(</w:t>
      </w:r>
      <w:proofErr w:type="gramStart"/>
      <w:r>
        <w:t>наименование  юридического</w:t>
      </w:r>
      <w:proofErr w:type="gramEnd"/>
      <w:r>
        <w:t xml:space="preserve">  лица, фамилия, собственное имя, отчество (если</w:t>
      </w:r>
    </w:p>
    <w:p w:rsidR="00AA2C5C" w:rsidRDefault="00AA2C5C" w:rsidP="00AA2C5C">
      <w:pPr>
        <w:pStyle w:val="ConsPlusNonformat"/>
        <w:jc w:val="both"/>
      </w:pPr>
      <w:r>
        <w:t xml:space="preserve">                             таковое имеется)</w:t>
      </w:r>
    </w:p>
    <w:p w:rsidR="00AA2C5C" w:rsidRDefault="00AA2C5C" w:rsidP="00AA2C5C">
      <w:pPr>
        <w:pStyle w:val="ConsPlusNonformat"/>
        <w:jc w:val="both"/>
      </w:pPr>
      <w:r>
        <w:t>___________________________________________________________________________</w:t>
      </w:r>
    </w:p>
    <w:p w:rsidR="00AA2C5C" w:rsidRDefault="00AA2C5C" w:rsidP="00AA2C5C">
      <w:pPr>
        <w:pStyle w:val="ConsPlusNonformat"/>
        <w:jc w:val="both"/>
      </w:pPr>
      <w:proofErr w:type="gramStart"/>
      <w:r>
        <w:t>индивидуального  предпринимателя</w:t>
      </w:r>
      <w:proofErr w:type="gramEnd"/>
      <w:r>
        <w:t>, место нахождения юридического лица, место</w:t>
      </w:r>
    </w:p>
    <w:p w:rsidR="00AA2C5C" w:rsidRDefault="00AA2C5C" w:rsidP="00AA2C5C">
      <w:pPr>
        <w:pStyle w:val="ConsPlusNonformat"/>
        <w:jc w:val="both"/>
      </w:pPr>
      <w:r>
        <w:t xml:space="preserve">                                жительства</w:t>
      </w:r>
    </w:p>
    <w:p w:rsidR="00AA2C5C" w:rsidRDefault="00AA2C5C" w:rsidP="00AA2C5C">
      <w:pPr>
        <w:pStyle w:val="ConsPlusNonformat"/>
        <w:jc w:val="both"/>
      </w:pPr>
      <w:r>
        <w:t>___________________________________________________________________________</w:t>
      </w:r>
    </w:p>
    <w:p w:rsidR="00AA2C5C" w:rsidRDefault="00AA2C5C" w:rsidP="00AA2C5C">
      <w:pPr>
        <w:pStyle w:val="ConsPlusNonformat"/>
        <w:jc w:val="both"/>
      </w:pPr>
      <w:proofErr w:type="gramStart"/>
      <w:r>
        <w:t>индивидуального  предпринимателя</w:t>
      </w:r>
      <w:proofErr w:type="gramEnd"/>
      <w:r>
        <w:t>,  учетный  номер  плательщика,  контактные</w:t>
      </w:r>
    </w:p>
    <w:p w:rsidR="00AA2C5C" w:rsidRDefault="00AA2C5C" w:rsidP="00AA2C5C">
      <w:pPr>
        <w:pStyle w:val="ConsPlusNonformat"/>
        <w:jc w:val="both"/>
      </w:pPr>
      <w:r>
        <w:t xml:space="preserve">                                  данные)</w:t>
      </w:r>
    </w:p>
    <w:p w:rsidR="00AA2C5C" w:rsidRDefault="00AA2C5C" w:rsidP="00AA2C5C">
      <w:pPr>
        <w:pStyle w:val="ConsPlusNonformat"/>
        <w:jc w:val="both"/>
      </w:pPr>
      <w:r>
        <w:t>Прошу согласовать с __________ повышение отпускной цены на товары:</w:t>
      </w:r>
    </w:p>
    <w:p w:rsidR="00AA2C5C" w:rsidRDefault="00AA2C5C" w:rsidP="00AA2C5C">
      <w:pPr>
        <w:pStyle w:val="ConsPlusNonformat"/>
        <w:jc w:val="both"/>
      </w:pPr>
      <w:r>
        <w:t xml:space="preserve">                      (дата)</w:t>
      </w:r>
    </w:p>
    <w:p w:rsidR="00AA2C5C" w:rsidRDefault="00AA2C5C" w:rsidP="00AA2C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0"/>
        <w:gridCol w:w="990"/>
        <w:gridCol w:w="990"/>
        <w:gridCol w:w="975"/>
        <w:gridCol w:w="975"/>
      </w:tblGrid>
      <w:tr w:rsidR="00AA2C5C" w:rsidTr="00864674"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5C" w:rsidRDefault="00AA2C5C" w:rsidP="00864674">
            <w:pPr>
              <w:pStyle w:val="ConsPlusNormal"/>
              <w:jc w:val="center"/>
            </w:pPr>
            <w:r>
              <w:t>Наименование сведений &lt;1&gt;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5C" w:rsidRDefault="00AA2C5C" w:rsidP="00864674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AA2C5C" w:rsidTr="00864674"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firstLine="54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Пункт перечня регулируемых потребительских товаров согласно приложению 1 к постановлению Совета Министров Республики Беларусь от 19 октября 2022 г. N 713 "О системе регулирования цен"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Предлагаемая отпускная цена (без НДС), бел. руб. с указанием условия поставки (с учетом или без учета расходов по доставке) &lt;2&gt;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Действующая отпускная цена &lt;3&gt; (без НДС), бел. руб. с указанием условия поставки (с учетом или без учета расходов по доставке) &lt;2&gt;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Темп прироста предлагаемой отпускной цены к действующей,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Дата предыдущего повышения отпускной цены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Отпускная цена &lt;3&gt;, действовавшая в декабре предыдущего года, а в отношении сезонных товаров - в аналогичном месяце предыдущего года (без НДС), бел.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Темп прироста предлагаемой отпускной цены &lt;3&gt; к действовавшей в декабре, а в отношении сезонных товаров - в аналогичном месяце предыдущего года,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 xml:space="preserve">Товарные запасы в натуральном выражении (количество дней реализации) на дату подачи </w:t>
            </w:r>
            <w:r>
              <w:lastRenderedPageBreak/>
              <w:t>заявления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Объем реализации в натуральном выражении за прошлый календарный год, в том числе:</w:t>
            </w:r>
          </w:p>
          <w:p w:rsidR="00AA2C5C" w:rsidRDefault="00AA2C5C" w:rsidP="00864674">
            <w:pPr>
              <w:pStyle w:val="ConsPlusNormal"/>
              <w:ind w:left="450"/>
            </w:pPr>
            <w:r>
              <w:t>на внутренний рынок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firstLine="54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Удельный вес товара в общем объеме всей реализованной на внутренний рынок продукции (за прошлый календарный год),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Плановый норматив рентабельности, используемый для определения суммы прибыли, подлежащей включению в цену (величина из плановой калькуляции цены на товар, представленной на согласование), процентов к себестоимости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Фактическая рентабельность реализованной продукции по товарной группе (товару) &lt;4&gt;, в том числе на внутренний рынок, за: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left="450"/>
            </w:pPr>
            <w:r>
              <w:t>последний отчетный период текущего года &lt;5&gt;, процентов;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left="450"/>
            </w:pPr>
            <w:r>
              <w:t>аналогичный период предыдущего года, 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Прибыль (убыток) от реализации товара на внутренний рынок, тыс. руб., в том числе за: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left="450"/>
            </w:pPr>
            <w:r>
              <w:t>последний отчетный период текущего года &lt;5&gt;;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left="450"/>
            </w:pPr>
            <w:r>
              <w:t>аналогичный период предыдущего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  <w:r>
              <w:t>Прибыль от реализации товара на экспорт, тыс. руб., в том числе за: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left="450"/>
            </w:pPr>
            <w:r>
              <w:t>последний отчетный период текущего года &lt;5&gt;;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  <w:tr w:rsidR="00AA2C5C" w:rsidTr="00864674"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  <w:ind w:left="450"/>
            </w:pPr>
            <w:r>
              <w:t>аналогичный период предыдущего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5C" w:rsidRDefault="00AA2C5C" w:rsidP="00864674">
            <w:pPr>
              <w:pStyle w:val="ConsPlusNormal"/>
            </w:pPr>
          </w:p>
        </w:tc>
      </w:tr>
    </w:tbl>
    <w:p w:rsidR="00AA2C5C" w:rsidRDefault="00AA2C5C" w:rsidP="00AA2C5C">
      <w:pPr>
        <w:pStyle w:val="ConsPlusNormal"/>
        <w:ind w:firstLine="540"/>
        <w:jc w:val="both"/>
      </w:pPr>
    </w:p>
    <w:p w:rsidR="00AA2C5C" w:rsidRDefault="00AA2C5C" w:rsidP="00AA2C5C">
      <w:pPr>
        <w:pStyle w:val="ConsPlusNormal"/>
        <w:ind w:firstLine="540"/>
        <w:jc w:val="both"/>
      </w:pPr>
      <w:r>
        <w:t>--------------------------------</w:t>
      </w:r>
    </w:p>
    <w:p w:rsidR="00AA2C5C" w:rsidRDefault="00AA2C5C" w:rsidP="00AA2C5C">
      <w:pPr>
        <w:pStyle w:val="ConsPlusNormal"/>
        <w:spacing w:before="200"/>
        <w:ind w:firstLine="540"/>
        <w:jc w:val="both"/>
      </w:pPr>
      <w:bookmarkStart w:id="0" w:name="Par263"/>
      <w:bookmarkEnd w:id="0"/>
      <w:r>
        <w:t>&lt;1&gt; Сведения указываются при их наличии.</w:t>
      </w:r>
    </w:p>
    <w:p w:rsidR="00AA2C5C" w:rsidRDefault="00AA2C5C" w:rsidP="00AA2C5C">
      <w:pPr>
        <w:pStyle w:val="ConsPlusNormal"/>
        <w:spacing w:before="200"/>
        <w:ind w:firstLine="540"/>
        <w:jc w:val="both"/>
      </w:pPr>
      <w:bookmarkStart w:id="1" w:name="Par264"/>
      <w:bookmarkEnd w:id="1"/>
      <w:r>
        <w:t>&lt;2&gt; В отношении каждого товара информация указывается на схожих условиях поставки.</w:t>
      </w:r>
    </w:p>
    <w:p w:rsidR="00AA2C5C" w:rsidRDefault="00AA2C5C" w:rsidP="00AA2C5C">
      <w:pPr>
        <w:pStyle w:val="ConsPlusNormal"/>
        <w:spacing w:before="200"/>
        <w:ind w:firstLine="540"/>
        <w:jc w:val="both"/>
      </w:pPr>
      <w:bookmarkStart w:id="2" w:name="Par265"/>
      <w:bookmarkEnd w:id="2"/>
      <w:r>
        <w:t>&lt;3&gt; Отпускная цена указывается в соответствии с 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AA2C5C" w:rsidRDefault="00AA2C5C" w:rsidP="00AA2C5C">
      <w:pPr>
        <w:pStyle w:val="ConsPlusNormal"/>
        <w:spacing w:before="200"/>
        <w:ind w:firstLine="540"/>
        <w:jc w:val="both"/>
      </w:pPr>
      <w:bookmarkStart w:id="3" w:name="Par266"/>
      <w:bookmarkEnd w:id="3"/>
      <w:r>
        <w:t>&lt;4&gt; Сведения указываются в соответствии с детализацией раздельного учета исходя из учетной политики организации (ведение оперативного бухгалтерского учета по товарной группе, виду товаров, наименованиям).</w:t>
      </w:r>
    </w:p>
    <w:p w:rsidR="00AA2C5C" w:rsidRDefault="00AA2C5C" w:rsidP="00AA2C5C">
      <w:pPr>
        <w:pStyle w:val="ConsPlusNormal"/>
        <w:spacing w:before="200"/>
        <w:ind w:firstLine="540"/>
        <w:jc w:val="both"/>
      </w:pPr>
      <w:bookmarkStart w:id="4" w:name="Par267"/>
      <w:bookmarkEnd w:id="4"/>
      <w:r>
        <w:t>&lt;5&gt; Сведения указываются за период от начала календарного года до месяца, предшествующего дате подачи заявления.</w:t>
      </w:r>
    </w:p>
    <w:p w:rsidR="00AA2C5C" w:rsidRDefault="00AA2C5C" w:rsidP="00AA2C5C">
      <w:pPr>
        <w:pStyle w:val="ConsPlusNormal"/>
        <w:ind w:firstLine="540"/>
        <w:jc w:val="both"/>
      </w:pPr>
    </w:p>
    <w:p w:rsidR="00AA2C5C" w:rsidRDefault="00AA2C5C" w:rsidP="00AA2C5C">
      <w:pPr>
        <w:pStyle w:val="ConsPlusNonformat"/>
        <w:jc w:val="both"/>
      </w:pPr>
      <w:r>
        <w:t>Руководитель юридического лица</w:t>
      </w:r>
    </w:p>
    <w:p w:rsidR="00AA2C5C" w:rsidRDefault="00AA2C5C" w:rsidP="00AA2C5C">
      <w:pPr>
        <w:pStyle w:val="ConsPlusNonformat"/>
        <w:jc w:val="both"/>
      </w:pPr>
      <w:r>
        <w:t>(индивидуальный предприниматель)</w:t>
      </w:r>
    </w:p>
    <w:p w:rsidR="00AA2C5C" w:rsidRDefault="00AA2C5C" w:rsidP="00AA2C5C">
      <w:pPr>
        <w:pStyle w:val="ConsPlusNonformat"/>
        <w:jc w:val="both"/>
      </w:pPr>
      <w:r>
        <w:t>или уполномоченное им лицо         ______________   _______________________</w:t>
      </w:r>
    </w:p>
    <w:p w:rsidR="00AA2C5C" w:rsidRDefault="00AA2C5C" w:rsidP="00AA2C5C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AA2C5C" w:rsidRDefault="00AA2C5C" w:rsidP="00AA2C5C">
      <w:pPr>
        <w:pStyle w:val="ConsPlusNonformat"/>
        <w:jc w:val="both"/>
      </w:pPr>
      <w:r>
        <w:t>_________________ 20___ г.</w:t>
      </w:r>
    </w:p>
    <w:p w:rsidR="00AA2C5C" w:rsidRDefault="00AA2C5C" w:rsidP="00AA2C5C"/>
    <w:p w:rsidR="00CD71E0" w:rsidRDefault="00CD71E0">
      <w:bookmarkStart w:id="5" w:name="_GoBack"/>
      <w:bookmarkEnd w:id="5"/>
    </w:p>
    <w:sectPr w:rsidR="00CD71E0" w:rsidSect="00E047A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5C"/>
    <w:rsid w:val="00AA2C5C"/>
    <w:rsid w:val="00C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536B-895E-4A21-8EA2-620A310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2025-06-26T14:22:00Z</dcterms:created>
  <dcterms:modified xsi:type="dcterms:W3CDTF">2025-06-26T14:23:00Z</dcterms:modified>
</cp:coreProperties>
</file>