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80506C" w:rsidTr="004879F0">
        <w:tc>
          <w:tcPr>
            <w:tcW w:w="3686" w:type="dxa"/>
          </w:tcPr>
          <w:p w:rsidR="0080506C" w:rsidRDefault="0080506C" w:rsidP="004879F0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80506C" w:rsidRDefault="0080506C" w:rsidP="004879F0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80506C" w:rsidRDefault="0080506C" w:rsidP="004879F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0506C" w:rsidRDefault="0080506C" w:rsidP="004879F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80506C" w:rsidRDefault="0080506C" w:rsidP="004879F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80506C" w:rsidRDefault="0080506C" w:rsidP="004879F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0506C" w:rsidRDefault="0080506C" w:rsidP="004879F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80506C" w:rsidRDefault="0080506C" w:rsidP="004879F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80506C" w:rsidRDefault="0080506C" w:rsidP="004879F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0506C" w:rsidRDefault="0080506C" w:rsidP="004879F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80506C" w:rsidRDefault="0080506C" w:rsidP="004879F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0506C" w:rsidRDefault="0080506C" w:rsidP="004879F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0506C" w:rsidRDefault="0080506C" w:rsidP="004879F0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80506C" w:rsidRDefault="0080506C" w:rsidP="004879F0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80506C" w:rsidRPr="008761C1" w:rsidRDefault="0080506C" w:rsidP="0080506C">
      <w:pPr>
        <w:jc w:val="center"/>
        <w:rPr>
          <w:b/>
          <w:szCs w:val="30"/>
        </w:rPr>
      </w:pPr>
      <w:r w:rsidRPr="008761C1">
        <w:rPr>
          <w:b/>
          <w:szCs w:val="30"/>
        </w:rPr>
        <w:t>Заявление</w:t>
      </w:r>
    </w:p>
    <w:p w:rsidR="0080506C" w:rsidRDefault="0080506C" w:rsidP="0080506C">
      <w:pPr>
        <w:jc w:val="both"/>
        <w:rPr>
          <w:rFonts w:eastAsia="Times New Roman"/>
          <w:b/>
          <w:bCs/>
          <w:szCs w:val="30"/>
          <w:lang w:eastAsia="ru-RU"/>
        </w:rPr>
      </w:pPr>
      <w:r w:rsidRPr="008761C1">
        <w:rPr>
          <w:rFonts w:eastAsia="Times New Roman"/>
          <w:b/>
          <w:bCs/>
          <w:szCs w:val="30"/>
          <w:lang w:eastAsia="ru-RU"/>
        </w:rPr>
        <w:t>о выда</w:t>
      </w:r>
      <w:r>
        <w:rPr>
          <w:rFonts w:eastAsia="Times New Roman"/>
          <w:b/>
          <w:bCs/>
          <w:szCs w:val="30"/>
          <w:lang w:eastAsia="ru-RU"/>
        </w:rPr>
        <w:t>че направления в</w:t>
      </w:r>
      <w:r w:rsidRPr="008761C1">
        <w:rPr>
          <w:rFonts w:eastAsia="Times New Roman"/>
          <w:b/>
          <w:bCs/>
          <w:szCs w:val="30"/>
          <w:lang w:eastAsia="ru-RU"/>
        </w:rPr>
        <w:t xml:space="preserve">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80506C" w:rsidRPr="008761C1" w:rsidRDefault="0080506C" w:rsidP="0080506C">
      <w:pPr>
        <w:jc w:val="both"/>
        <w:rPr>
          <w:b/>
          <w:szCs w:val="30"/>
          <w:lang w:eastAsia="ru-RU"/>
        </w:rPr>
      </w:pPr>
    </w:p>
    <w:p w:rsidR="0080506C" w:rsidRPr="008761C1" w:rsidRDefault="0080506C" w:rsidP="0080506C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8761C1">
        <w:rPr>
          <w:sz w:val="30"/>
          <w:szCs w:val="30"/>
        </w:rPr>
        <w:t xml:space="preserve">Прошу </w:t>
      </w:r>
      <w:r w:rsidRPr="008761C1">
        <w:rPr>
          <w:bCs/>
          <w:sz w:val="30"/>
          <w:szCs w:val="30"/>
        </w:rPr>
        <w:t>выдать направление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(нужное подчеркнуть), моему (-ей) несовершеннолетнему (-ей) сыну (дочери)</w:t>
      </w:r>
    </w:p>
    <w:p w:rsidR="0080506C" w:rsidRDefault="0080506C" w:rsidP="0080506C">
      <w:pPr>
        <w:jc w:val="both"/>
      </w:pPr>
      <w:r>
        <w:rPr>
          <w:sz w:val="18"/>
          <w:szCs w:val="18"/>
        </w:rPr>
        <w:t xml:space="preserve">        </w:t>
      </w:r>
      <w:r>
        <w:t>________________________________________________________________</w:t>
      </w:r>
    </w:p>
    <w:p w:rsidR="0080506C" w:rsidRDefault="0080506C" w:rsidP="0080506C">
      <w:pPr>
        <w:jc w:val="center"/>
        <w:rPr>
          <w:sz w:val="18"/>
          <w:szCs w:val="18"/>
        </w:rPr>
      </w:pPr>
      <w:r w:rsidRPr="00774C6A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 xml:space="preserve"> ребенка</w:t>
      </w:r>
      <w:r w:rsidRPr="00774C6A">
        <w:rPr>
          <w:sz w:val="18"/>
          <w:szCs w:val="18"/>
        </w:rPr>
        <w:t>, дата рождения)</w:t>
      </w:r>
    </w:p>
    <w:p w:rsidR="0080506C" w:rsidRDefault="0080506C" w:rsidP="0080506C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80506C" w:rsidRDefault="0080506C" w:rsidP="0080506C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80506C" w:rsidRPr="00E73B56" w:rsidRDefault="0080506C" w:rsidP="0080506C">
      <w:pPr>
        <w:jc w:val="center"/>
        <w:rPr>
          <w:sz w:val="18"/>
          <w:szCs w:val="18"/>
        </w:rPr>
      </w:pPr>
      <w:r w:rsidRPr="00E73B56">
        <w:rPr>
          <w:sz w:val="18"/>
          <w:szCs w:val="18"/>
        </w:rPr>
        <w:t>(указать планируемую дату выхода</w:t>
      </w:r>
      <w:r>
        <w:rPr>
          <w:sz w:val="18"/>
          <w:szCs w:val="18"/>
        </w:rPr>
        <w:t xml:space="preserve"> и </w:t>
      </w:r>
      <w:r w:rsidRPr="009160E0">
        <w:rPr>
          <w:sz w:val="18"/>
          <w:szCs w:val="18"/>
        </w:rPr>
        <w:t>наименование учреждения образования</w:t>
      </w:r>
      <w:r>
        <w:rPr>
          <w:sz w:val="18"/>
          <w:szCs w:val="18"/>
        </w:rPr>
        <w:t>, вид группы (кратковременного пребывания/основная</w:t>
      </w:r>
      <w:r w:rsidRPr="00E73B56">
        <w:rPr>
          <w:sz w:val="18"/>
          <w:szCs w:val="18"/>
        </w:rPr>
        <w:t>)</w:t>
      </w:r>
    </w:p>
    <w:p w:rsidR="0080506C" w:rsidRPr="008761C1" w:rsidRDefault="0080506C" w:rsidP="0080506C">
      <w:pPr>
        <w:jc w:val="both"/>
        <w:rPr>
          <w:szCs w:val="30"/>
        </w:rPr>
      </w:pPr>
      <w:r w:rsidRPr="008761C1">
        <w:rPr>
          <w:bCs/>
          <w:szCs w:val="30"/>
        </w:rPr>
        <w:t>Срок действия</w:t>
      </w:r>
      <w:r>
        <w:rPr>
          <w:bCs/>
          <w:szCs w:val="30"/>
        </w:rPr>
        <w:t>,</w:t>
      </w:r>
      <w:r w:rsidRPr="008761C1">
        <w:rPr>
          <w:bCs/>
          <w:szCs w:val="30"/>
        </w:rPr>
        <w:t xml:space="preserve"> полученного мною направления разъяснен.</w:t>
      </w:r>
    </w:p>
    <w:p w:rsidR="0080506C" w:rsidRDefault="0080506C" w:rsidP="0080506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80506C" w:rsidRDefault="0080506C" w:rsidP="0080506C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80506C" w:rsidRDefault="0080506C" w:rsidP="0080506C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80506C" w:rsidRPr="008761C1" w:rsidRDefault="0080506C" w:rsidP="0080506C">
      <w:pPr>
        <w:spacing w:line="360" w:lineRule="auto"/>
        <w:jc w:val="both"/>
        <w:rPr>
          <w:szCs w:val="30"/>
        </w:rPr>
      </w:pPr>
    </w:p>
    <w:p w:rsidR="0080506C" w:rsidRPr="00AA07C5" w:rsidRDefault="0080506C" w:rsidP="0080506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80506C" w:rsidRPr="005F1563" w:rsidRDefault="0080506C" w:rsidP="0080506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</w:t>
      </w:r>
      <w:r w:rsidRPr="005F1563">
        <w:rPr>
          <w:sz w:val="18"/>
          <w:szCs w:val="18"/>
        </w:rPr>
        <w:t xml:space="preserve"> подпись заявителя</w:t>
      </w:r>
    </w:p>
    <w:p w:rsidR="0080506C" w:rsidRDefault="0080506C" w:rsidP="0080506C">
      <w:pPr>
        <w:jc w:val="both"/>
        <w:rPr>
          <w:szCs w:val="30"/>
        </w:rPr>
      </w:pPr>
    </w:p>
    <w:p w:rsidR="0080506C" w:rsidRDefault="0080506C" w:rsidP="0080506C">
      <w:pPr>
        <w:jc w:val="both"/>
        <w:rPr>
          <w:szCs w:val="30"/>
        </w:rPr>
      </w:pPr>
      <w:r>
        <w:rPr>
          <w:szCs w:val="30"/>
        </w:rPr>
        <w:lastRenderedPageBreak/>
        <w:t>Перечень прилагаемых документов:</w:t>
      </w:r>
    </w:p>
    <w:p w:rsidR="0080506C" w:rsidRDefault="0080506C" w:rsidP="0080506C">
      <w:pPr>
        <w:numPr>
          <w:ilvl w:val="0"/>
          <w:numId w:val="1"/>
        </w:numPr>
        <w:ind w:left="142" w:firstLine="218"/>
        <w:jc w:val="both"/>
        <w:rPr>
          <w:szCs w:val="30"/>
        </w:rPr>
      </w:pPr>
      <w:r w:rsidRPr="003F2122">
        <w:rPr>
          <w:szCs w:val="30"/>
        </w:rPr>
        <w:t>паспорт или иной документ, удостоверяющий личность законного представителя ребенка</w:t>
      </w:r>
      <w:r>
        <w:rPr>
          <w:szCs w:val="30"/>
        </w:rPr>
        <w:t>;</w:t>
      </w:r>
    </w:p>
    <w:p w:rsidR="0080506C" w:rsidRPr="008761C1" w:rsidRDefault="0080506C" w:rsidP="0080506C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8761C1">
        <w:rPr>
          <w:szCs w:val="30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  <w:r>
        <w:rPr>
          <w:szCs w:val="30"/>
        </w:rPr>
        <w:t>;</w:t>
      </w:r>
    </w:p>
    <w:p w:rsidR="0080506C" w:rsidRPr="008761C1" w:rsidRDefault="0080506C" w:rsidP="0080506C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8761C1">
        <w:rPr>
          <w:szCs w:val="30"/>
        </w:rPr>
        <w:t>заключение врачебно-консультационной комиссии 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</w:r>
      <w:r>
        <w:rPr>
          <w:szCs w:val="30"/>
        </w:rPr>
        <w:t>;</w:t>
      </w:r>
    </w:p>
    <w:p w:rsidR="0080506C" w:rsidRDefault="0080506C" w:rsidP="0080506C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8761C1">
        <w:rPr>
          <w:szCs w:val="30"/>
        </w:rPr>
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  <w:r>
        <w:rPr>
          <w:szCs w:val="30"/>
        </w:rPr>
        <w:t>.</w:t>
      </w:r>
    </w:p>
    <w:p w:rsidR="0080506C" w:rsidRPr="00463A5A" w:rsidRDefault="0080506C" w:rsidP="0080506C">
      <w:pPr>
        <w:ind w:left="360"/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80506C" w:rsidRPr="00463A5A" w:rsidTr="004879F0">
        <w:tc>
          <w:tcPr>
            <w:tcW w:w="4112" w:type="dxa"/>
          </w:tcPr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463A5A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63A5A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463A5A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463A5A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63A5A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63A5A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80506C" w:rsidRPr="00463A5A" w:rsidRDefault="0080506C" w:rsidP="004879F0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463A5A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463A5A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63A5A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463A5A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463A5A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___</w:t>
            </w:r>
            <w:r w:rsidRPr="00463A5A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63A5A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80506C" w:rsidRPr="00463A5A" w:rsidRDefault="0080506C" w:rsidP="004879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63A5A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463A5A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80506C" w:rsidRPr="00463A5A" w:rsidRDefault="0080506C" w:rsidP="0080506C">
      <w:pPr>
        <w:ind w:left="360"/>
        <w:jc w:val="both"/>
        <w:rPr>
          <w:szCs w:val="30"/>
        </w:rPr>
      </w:pPr>
    </w:p>
    <w:p w:rsidR="0080506C" w:rsidRPr="008761C1" w:rsidRDefault="0080506C" w:rsidP="0080506C">
      <w:pPr>
        <w:jc w:val="center"/>
        <w:rPr>
          <w:b/>
          <w:szCs w:val="30"/>
        </w:rPr>
      </w:pPr>
      <w:r w:rsidRPr="008761C1">
        <w:rPr>
          <w:b/>
          <w:szCs w:val="30"/>
        </w:rPr>
        <w:t>Заявление</w:t>
      </w:r>
    </w:p>
    <w:p w:rsidR="0080506C" w:rsidRDefault="0080506C" w:rsidP="0080506C">
      <w:pPr>
        <w:jc w:val="both"/>
        <w:rPr>
          <w:rFonts w:eastAsia="Times New Roman"/>
          <w:b/>
          <w:bCs/>
          <w:szCs w:val="30"/>
          <w:lang w:eastAsia="ru-RU"/>
        </w:rPr>
      </w:pPr>
      <w:r w:rsidRPr="008761C1">
        <w:rPr>
          <w:rFonts w:eastAsia="Times New Roman"/>
          <w:b/>
          <w:bCs/>
          <w:szCs w:val="30"/>
          <w:lang w:eastAsia="ru-RU"/>
        </w:rPr>
        <w:t>о выда</w:t>
      </w:r>
      <w:r>
        <w:rPr>
          <w:rFonts w:eastAsia="Times New Roman"/>
          <w:b/>
          <w:bCs/>
          <w:szCs w:val="30"/>
          <w:lang w:eastAsia="ru-RU"/>
        </w:rPr>
        <w:t>че направления в</w:t>
      </w:r>
      <w:r w:rsidRPr="008761C1">
        <w:rPr>
          <w:rFonts w:eastAsia="Times New Roman"/>
          <w:b/>
          <w:bCs/>
          <w:szCs w:val="30"/>
          <w:lang w:eastAsia="ru-RU"/>
        </w:rPr>
        <w:t xml:space="preserve">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80506C" w:rsidRPr="008761C1" w:rsidRDefault="0080506C" w:rsidP="0080506C">
      <w:pPr>
        <w:jc w:val="both"/>
        <w:rPr>
          <w:b/>
          <w:szCs w:val="30"/>
          <w:lang w:eastAsia="ru-RU"/>
        </w:rPr>
      </w:pPr>
    </w:p>
    <w:p w:rsidR="0080506C" w:rsidRPr="008761C1" w:rsidRDefault="0080506C" w:rsidP="0080506C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8761C1">
        <w:rPr>
          <w:sz w:val="30"/>
          <w:szCs w:val="30"/>
        </w:rPr>
        <w:t xml:space="preserve">Прошу </w:t>
      </w:r>
      <w:r w:rsidRPr="008761C1">
        <w:rPr>
          <w:bCs/>
          <w:sz w:val="30"/>
          <w:szCs w:val="30"/>
        </w:rPr>
        <w:t>выдать направление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(нужное подчеркнуть), моему (-ей) несовершеннолетнему (-ей) сыну (дочери)</w:t>
      </w:r>
    </w:p>
    <w:p w:rsidR="0080506C" w:rsidRDefault="0080506C" w:rsidP="0080506C">
      <w:pPr>
        <w:jc w:val="both"/>
      </w:pPr>
      <w:r>
        <w:rPr>
          <w:sz w:val="18"/>
          <w:szCs w:val="18"/>
        </w:rPr>
        <w:t xml:space="preserve">        </w:t>
      </w:r>
      <w:r>
        <w:t>________Иванов Никита Иванович, 24.05.2022г.р.__________________</w:t>
      </w:r>
    </w:p>
    <w:p w:rsidR="0080506C" w:rsidRDefault="0080506C" w:rsidP="0080506C">
      <w:pPr>
        <w:jc w:val="center"/>
        <w:rPr>
          <w:sz w:val="18"/>
          <w:szCs w:val="18"/>
        </w:rPr>
      </w:pPr>
      <w:r w:rsidRPr="00774C6A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 xml:space="preserve"> ребенка</w:t>
      </w:r>
      <w:r w:rsidRPr="00774C6A">
        <w:rPr>
          <w:sz w:val="18"/>
          <w:szCs w:val="18"/>
        </w:rPr>
        <w:t>, дата рождения)</w:t>
      </w:r>
    </w:p>
    <w:p w:rsidR="0080506C" w:rsidRDefault="0080506C" w:rsidP="0080506C">
      <w:pPr>
        <w:jc w:val="both"/>
        <w:rPr>
          <w:szCs w:val="30"/>
        </w:rPr>
      </w:pPr>
    </w:p>
    <w:p w:rsidR="0080506C" w:rsidRPr="008761C1" w:rsidRDefault="0080506C" w:rsidP="0080506C">
      <w:pPr>
        <w:jc w:val="both"/>
        <w:rPr>
          <w:szCs w:val="30"/>
        </w:rPr>
      </w:pPr>
      <w:r w:rsidRPr="008761C1">
        <w:rPr>
          <w:bCs/>
          <w:szCs w:val="30"/>
        </w:rPr>
        <w:t>Срок действия</w:t>
      </w:r>
      <w:r>
        <w:rPr>
          <w:bCs/>
          <w:szCs w:val="30"/>
        </w:rPr>
        <w:t>,</w:t>
      </w:r>
      <w:r w:rsidRPr="008761C1">
        <w:rPr>
          <w:bCs/>
          <w:szCs w:val="30"/>
        </w:rPr>
        <w:t xml:space="preserve"> полученного мною направления разъяснен.</w:t>
      </w:r>
    </w:p>
    <w:p w:rsidR="0080506C" w:rsidRDefault="0080506C" w:rsidP="0080506C">
      <w:pPr>
        <w:jc w:val="both"/>
        <w:rPr>
          <w:szCs w:val="30"/>
        </w:rPr>
      </w:pPr>
    </w:p>
    <w:p w:rsidR="0080506C" w:rsidRDefault="0080506C" w:rsidP="0080506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80506C" w:rsidRDefault="0080506C" w:rsidP="0080506C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80506C" w:rsidRPr="008761C1" w:rsidRDefault="0080506C" w:rsidP="0080506C">
      <w:pPr>
        <w:spacing w:line="360" w:lineRule="auto"/>
        <w:jc w:val="both"/>
        <w:rPr>
          <w:szCs w:val="30"/>
        </w:rPr>
      </w:pPr>
    </w:p>
    <w:p w:rsidR="0080506C" w:rsidRPr="00AA07C5" w:rsidRDefault="0080506C" w:rsidP="0080506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</w:t>
      </w:r>
      <w:r>
        <w:rPr>
          <w:szCs w:val="30"/>
          <w:lang w:val="en-US"/>
        </w:rPr>
        <w:t>@</w:t>
      </w:r>
      <w:r>
        <w:rPr>
          <w:szCs w:val="30"/>
        </w:rPr>
        <w:t>_______</w:t>
      </w:r>
    </w:p>
    <w:p w:rsidR="0080506C" w:rsidRPr="005F1563" w:rsidRDefault="0080506C" w:rsidP="0080506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</w:t>
      </w:r>
      <w:r w:rsidRPr="005F1563">
        <w:rPr>
          <w:sz w:val="18"/>
          <w:szCs w:val="18"/>
        </w:rPr>
        <w:t xml:space="preserve"> подпись заявителя</w:t>
      </w:r>
    </w:p>
    <w:p w:rsidR="0080506C" w:rsidRDefault="0080506C" w:rsidP="0080506C">
      <w:pPr>
        <w:jc w:val="both"/>
        <w:rPr>
          <w:szCs w:val="30"/>
        </w:rPr>
      </w:pPr>
    </w:p>
    <w:p w:rsidR="0080506C" w:rsidRDefault="0080506C" w:rsidP="0080506C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80506C" w:rsidRPr="008761C1" w:rsidRDefault="0080506C" w:rsidP="0080506C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8761C1">
        <w:rPr>
          <w:szCs w:val="30"/>
        </w:rPr>
        <w:t>паспорт или иной документ, удостоверяющий личность законного представителя ребенка</w:t>
      </w:r>
      <w:r>
        <w:rPr>
          <w:szCs w:val="30"/>
        </w:rPr>
        <w:t>;</w:t>
      </w:r>
    </w:p>
    <w:p w:rsidR="0080506C" w:rsidRPr="008761C1" w:rsidRDefault="0080506C" w:rsidP="0080506C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8761C1">
        <w:rPr>
          <w:szCs w:val="30"/>
        </w:rPr>
        <w:lastRenderedPageBreak/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  <w:r>
        <w:rPr>
          <w:szCs w:val="30"/>
        </w:rPr>
        <w:t>;</w:t>
      </w:r>
    </w:p>
    <w:p w:rsidR="0080506C" w:rsidRPr="008761C1" w:rsidRDefault="0080506C" w:rsidP="0080506C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8761C1">
        <w:rPr>
          <w:szCs w:val="30"/>
        </w:rPr>
        <w:t>заключение врачебно-консультационной комиссии 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</w:r>
      <w:r>
        <w:rPr>
          <w:szCs w:val="30"/>
        </w:rPr>
        <w:t>;</w:t>
      </w:r>
    </w:p>
    <w:p w:rsidR="0080506C" w:rsidRDefault="0080506C" w:rsidP="0080506C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8761C1">
        <w:rPr>
          <w:szCs w:val="30"/>
        </w:rPr>
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  <w:r>
        <w:rPr>
          <w:szCs w:val="30"/>
        </w:rPr>
        <w:t>.</w:t>
      </w:r>
    </w:p>
    <w:p w:rsidR="0080506C" w:rsidRPr="00774C6A" w:rsidRDefault="0080506C" w:rsidP="0080506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506C" w:rsidRDefault="0080506C" w:rsidP="008050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80506C" w:rsidRDefault="0080506C" w:rsidP="008050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" filled="f" fillcolor="#bbe0e3" strokeweight="3pt">
                <v:stroke linestyle="thinThin"/>
                <v:textbox>
                  <w:txbxContent>
                    <w:p w:rsidR="0080506C" w:rsidRDefault="0080506C" w:rsidP="008050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80506C" w:rsidRDefault="0080506C" w:rsidP="008050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80506C" w:rsidRPr="00774C6A" w:rsidRDefault="0080506C" w:rsidP="0080506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506C" w:rsidRDefault="0080506C" w:rsidP="008050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80506C" w:rsidRDefault="0080506C" w:rsidP="008050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RCOBXr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80506C" w:rsidRDefault="0080506C" w:rsidP="008050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80506C" w:rsidRDefault="0080506C" w:rsidP="008050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675E8" w:rsidRDefault="00E675E8">
      <w:bookmarkStart w:id="0" w:name="_GoBack"/>
      <w:bookmarkEnd w:id="0"/>
    </w:p>
    <w:sectPr w:rsidR="00E675E8" w:rsidSect="00463A5A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0EEB"/>
    <w:multiLevelType w:val="hybridMultilevel"/>
    <w:tmpl w:val="8F9822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6C"/>
    <w:rsid w:val="0080506C"/>
    <w:rsid w:val="00E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32A9A-2CB3-45E0-AB20-0FB8EE16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6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06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2025-05-28T11:27:00Z</dcterms:created>
  <dcterms:modified xsi:type="dcterms:W3CDTF">2025-05-28T11:27:00Z</dcterms:modified>
</cp:coreProperties>
</file>