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FCD" w:rsidRPr="00C81AC5" w:rsidRDefault="002D6FCD" w:rsidP="00591E9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C81AC5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Как согласовать наименование юридического лица!</w:t>
      </w:r>
    </w:p>
    <w:p w:rsidR="002D6FCD" w:rsidRDefault="002D6FCD" w:rsidP="00D6743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32"/>
          <w:szCs w:val="32"/>
        </w:rPr>
      </w:pPr>
    </w:p>
    <w:p w:rsidR="00591E93" w:rsidRDefault="00591E93" w:rsidP="00591E9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Регистрируя коммерческую организацию, прежде </w:t>
      </w:r>
      <w:r w:rsidR="004432EE">
        <w:rPr>
          <w:rFonts w:ascii="Times New Roman" w:hAnsi="Times New Roman" w:cs="Times New Roman"/>
          <w:sz w:val="30"/>
          <w:szCs w:val="30"/>
        </w:rPr>
        <w:t>всего,</w:t>
      </w:r>
      <w:r>
        <w:rPr>
          <w:rFonts w:ascii="Times New Roman" w:hAnsi="Times New Roman" w:cs="Times New Roman"/>
          <w:sz w:val="30"/>
          <w:szCs w:val="30"/>
        </w:rPr>
        <w:t xml:space="preserve"> необходимо согласовать ее будущее наименование.</w:t>
      </w:r>
    </w:p>
    <w:p w:rsidR="00591E93" w:rsidRDefault="00591E93" w:rsidP="00591E9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Порядок их согласования и требования к ним можно найти в постановлении Совета Министров Республики Беларусь от 5 февраля 2009 г. № 154 «Об утверждении Положения о согласовании наименования коммерческих и некоммерческих организаций» и постановлении Министерства юстиции Республики Беларусь от 5 марта 2009 г. № 20 «О согласовании наименований юридических лиц».</w:t>
      </w:r>
    </w:p>
    <w:p w:rsidR="00591E93" w:rsidRDefault="00591E93" w:rsidP="00591E9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Для согласования наименования в регистрирующий орган, адрес которого можно найти на веб-портале ЕГР, представляются соответствующее заявление, копия документа, подтверждающего полномочия заявителя (в случае представления документов представителями </w:t>
      </w:r>
      <w:proofErr w:type="spellStart"/>
      <w:r>
        <w:rPr>
          <w:rFonts w:ascii="Times New Roman" w:hAnsi="Times New Roman" w:cs="Times New Roman"/>
          <w:sz w:val="30"/>
          <w:szCs w:val="30"/>
        </w:rPr>
        <w:t>юрлица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или физлица), разрешения на использование фамилий и псевдонимов известных людей или наименований.</w:t>
      </w:r>
    </w:p>
    <w:p w:rsidR="00591E93" w:rsidRDefault="00591E93" w:rsidP="00591E9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Согласовать будущее название организации можно и в электронном виде. Для этого необходимо заполнить интерактивную форму заявления и, при необходимости, прикрепить отсканированные документы. </w:t>
      </w:r>
    </w:p>
    <w:p w:rsidR="00591E93" w:rsidRDefault="00591E93" w:rsidP="00591E9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В качестве наименования можно предложить до трех различных вариантов. Их согласование проводится при личном обращении в регистрирующий орган, направлении документов по почте или в электронном виде. Полученная справка о согласовании наименования действует один месяц. При превышении этого срока придется пройти процедуру заново. </w:t>
      </w:r>
    </w:p>
    <w:p w:rsidR="00591E93" w:rsidRDefault="00591E93" w:rsidP="00591E9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Далеко не любое наименование может быть согласовано. Если оно противоречит законодательству нашей страны либо идентично наименованиям, которые уже имеются в ЕГР, то нужно предложить другие варианты. Отказ в согласовании можно получить и в случае отсутствия или некорректного оформления необходимых документов. </w:t>
      </w:r>
    </w:p>
    <w:p w:rsidR="00591E93" w:rsidRDefault="00591E93" w:rsidP="00591E9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Решение об отказе в согласовании наименования </w:t>
      </w:r>
      <w:proofErr w:type="spellStart"/>
      <w:r>
        <w:rPr>
          <w:rFonts w:ascii="Times New Roman" w:hAnsi="Times New Roman" w:cs="Times New Roman"/>
          <w:sz w:val="30"/>
          <w:szCs w:val="30"/>
        </w:rPr>
        <w:t>юрлица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можно обжаловать. Для этого необходимо обратиться в Министерство юстиции, приложив к письменному или электронному обращению копию справки об отказе. </w:t>
      </w:r>
    </w:p>
    <w:p w:rsidR="00591E93" w:rsidRDefault="00591E93" w:rsidP="00591E9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Каким же требованиям должно отвечать наименование?</w:t>
      </w:r>
    </w:p>
    <w:p w:rsidR="00591E93" w:rsidRDefault="00591E93" w:rsidP="00591E9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Прежде </w:t>
      </w:r>
      <w:r w:rsidR="004432EE">
        <w:rPr>
          <w:rFonts w:ascii="Times New Roman" w:hAnsi="Times New Roman" w:cs="Times New Roman"/>
          <w:sz w:val="30"/>
          <w:szCs w:val="30"/>
        </w:rPr>
        <w:t>всего,</w:t>
      </w:r>
      <w:r>
        <w:rPr>
          <w:rFonts w:ascii="Times New Roman" w:hAnsi="Times New Roman" w:cs="Times New Roman"/>
          <w:sz w:val="30"/>
          <w:szCs w:val="30"/>
        </w:rPr>
        <w:t xml:space="preserve"> оно должно содержать указание на организационно-правовую форму юридического лица, форму собственности (для унитарного предприятия), специальное наименование в кавычках (для коммерческих организаций). Название будущей организации прописывается на русском и белорусском языках. При этом оно должно быть уникальным и отличаться от других </w:t>
      </w:r>
      <w:proofErr w:type="spellStart"/>
      <w:r>
        <w:rPr>
          <w:rFonts w:ascii="Times New Roman" w:hAnsi="Times New Roman" w:cs="Times New Roman"/>
          <w:sz w:val="30"/>
          <w:szCs w:val="30"/>
        </w:rPr>
        <w:t>юрлиц</w:t>
      </w:r>
      <w:proofErr w:type="spellEnd"/>
      <w:r>
        <w:rPr>
          <w:rFonts w:ascii="Times New Roman" w:hAnsi="Times New Roman" w:cs="Times New Roman"/>
          <w:sz w:val="30"/>
          <w:szCs w:val="30"/>
        </w:rPr>
        <w:t>, внесенных в ЕГР.</w:t>
      </w:r>
    </w:p>
    <w:p w:rsidR="00591E93" w:rsidRDefault="00591E93" w:rsidP="00591E9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Продумывая имя своей организации, избегайте использования официальных названий государств и государственных органов, указаний на организационно-правовые формы, несоответствующие законодательству, упоминаний имен и фамилий известных лиц без соответствующих на то разрешений, а также лексики, противоречащей общественным интересам, принципам гуманности и морали.</w:t>
      </w:r>
    </w:p>
    <w:p w:rsidR="00591E93" w:rsidRPr="009E53EF" w:rsidRDefault="00591E93" w:rsidP="00591E9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Имеется или </w:t>
      </w:r>
      <w:proofErr w:type="gramStart"/>
      <w:r>
        <w:rPr>
          <w:rFonts w:ascii="Times New Roman" w:hAnsi="Times New Roman" w:cs="Times New Roman"/>
          <w:sz w:val="30"/>
          <w:szCs w:val="30"/>
        </w:rPr>
        <w:t>нет предложенное наименование коммерческой организации можно проверить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через веб-портал ЕГР (https://egr.gov.by).</w:t>
      </w:r>
    </w:p>
    <w:p w:rsidR="002D6FCD" w:rsidRPr="00513C23" w:rsidRDefault="002D6FCD" w:rsidP="00591E93">
      <w:pPr>
        <w:tabs>
          <w:tab w:val="left" w:pos="6705"/>
          <w:tab w:val="left" w:pos="6735"/>
        </w:tabs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  <w:u w:val="single"/>
          <w:lang w:eastAsia="ru-RU"/>
        </w:rPr>
      </w:pPr>
      <w:r w:rsidRPr="00513C23">
        <w:rPr>
          <w:rFonts w:ascii="Times New Roman" w:hAnsi="Times New Roman" w:cs="Times New Roman"/>
          <w:b/>
          <w:bCs/>
          <w:i/>
          <w:iCs/>
          <w:sz w:val="48"/>
          <w:szCs w:val="48"/>
          <w:u w:val="single"/>
          <w:lang w:eastAsia="ru-RU"/>
        </w:rPr>
        <w:lastRenderedPageBreak/>
        <w:t>Электронная государственная регистрация</w:t>
      </w:r>
    </w:p>
    <w:p w:rsidR="002D6FCD" w:rsidRPr="00513C23" w:rsidRDefault="002D6FCD" w:rsidP="00634991">
      <w:pPr>
        <w:tabs>
          <w:tab w:val="left" w:pos="851"/>
        </w:tabs>
        <w:spacing w:after="0" w:line="240" w:lineRule="auto"/>
        <w:ind w:left="851"/>
        <w:jc w:val="center"/>
        <w:outlineLvl w:val="1"/>
        <w:rPr>
          <w:rFonts w:ascii="Times New Roman" w:hAnsi="Times New Roman" w:cs="Times New Roman"/>
          <w:b/>
          <w:bCs/>
          <w:i/>
          <w:iCs/>
          <w:sz w:val="48"/>
          <w:szCs w:val="48"/>
          <w:u w:val="single"/>
          <w:lang w:eastAsia="ru-RU"/>
        </w:rPr>
      </w:pPr>
      <w:r w:rsidRPr="00513C23">
        <w:rPr>
          <w:rFonts w:ascii="Times New Roman" w:hAnsi="Times New Roman" w:cs="Times New Roman"/>
          <w:b/>
          <w:bCs/>
          <w:i/>
          <w:iCs/>
          <w:sz w:val="48"/>
          <w:szCs w:val="48"/>
          <w:u w:val="single"/>
          <w:lang w:eastAsia="ru-RU"/>
        </w:rPr>
        <w:t>юридического лица</w:t>
      </w:r>
    </w:p>
    <w:p w:rsidR="002D6FCD" w:rsidRDefault="002D6FCD" w:rsidP="009E53C9">
      <w:pPr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2D6FCD" w:rsidRPr="00D83490" w:rsidRDefault="002D6FCD" w:rsidP="009E53C9">
      <w:pPr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Times New Roman" w:hAnsi="Times New Roman" w:cs="Times New Roman"/>
          <w:sz w:val="31"/>
          <w:szCs w:val="31"/>
        </w:rPr>
      </w:pPr>
      <w:r w:rsidRPr="00D83490">
        <w:rPr>
          <w:rFonts w:ascii="Times New Roman" w:hAnsi="Times New Roman" w:cs="Times New Roman"/>
          <w:sz w:val="31"/>
          <w:szCs w:val="31"/>
        </w:rPr>
        <w:t xml:space="preserve">Электронная государственная регистрация юридических лиц осуществляется посредством </w:t>
      </w:r>
      <w:r w:rsidRPr="00D83490">
        <w:rPr>
          <w:rFonts w:ascii="Times New Roman" w:hAnsi="Times New Roman" w:cs="Times New Roman"/>
          <w:b/>
          <w:bCs/>
          <w:sz w:val="31"/>
          <w:szCs w:val="31"/>
        </w:rPr>
        <w:t>веб-портала ЕГР</w:t>
      </w:r>
      <w:r w:rsidRPr="00D83490">
        <w:rPr>
          <w:rFonts w:ascii="Times New Roman" w:hAnsi="Times New Roman" w:cs="Times New Roman"/>
          <w:sz w:val="31"/>
          <w:szCs w:val="31"/>
        </w:rPr>
        <w:t xml:space="preserve"> </w:t>
      </w:r>
      <w:r w:rsidRPr="00D83490">
        <w:rPr>
          <w:rFonts w:ascii="Times New Roman" w:hAnsi="Times New Roman" w:cs="Times New Roman"/>
          <w:b/>
          <w:bCs/>
          <w:sz w:val="31"/>
          <w:szCs w:val="31"/>
        </w:rPr>
        <w:t>(egr.gov.by)</w:t>
      </w:r>
      <w:r w:rsidRPr="00D83490">
        <w:rPr>
          <w:rFonts w:ascii="Times New Roman" w:hAnsi="Times New Roman" w:cs="Times New Roman"/>
          <w:sz w:val="31"/>
          <w:szCs w:val="31"/>
        </w:rPr>
        <w:t>.</w:t>
      </w:r>
    </w:p>
    <w:p w:rsidR="002D6FCD" w:rsidRPr="00D83490" w:rsidRDefault="002D6FCD" w:rsidP="00106CEC">
      <w:pPr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Times New Roman" w:hAnsi="Times New Roman" w:cs="Times New Roman"/>
          <w:sz w:val="31"/>
          <w:szCs w:val="31"/>
        </w:rPr>
      </w:pPr>
      <w:r w:rsidRPr="00D83490">
        <w:rPr>
          <w:rFonts w:ascii="Times New Roman" w:hAnsi="Times New Roman" w:cs="Times New Roman"/>
          <w:sz w:val="31"/>
          <w:szCs w:val="31"/>
        </w:rPr>
        <w:t xml:space="preserve">Для того чтобы </w:t>
      </w:r>
      <w:proofErr w:type="spellStart"/>
      <w:r w:rsidRPr="00D83490">
        <w:rPr>
          <w:rFonts w:ascii="Times New Roman" w:hAnsi="Times New Roman" w:cs="Times New Roman"/>
          <w:sz w:val="31"/>
          <w:szCs w:val="31"/>
        </w:rPr>
        <w:t>электронно</w:t>
      </w:r>
      <w:proofErr w:type="spellEnd"/>
      <w:r w:rsidRPr="00D83490">
        <w:rPr>
          <w:rFonts w:ascii="Times New Roman" w:hAnsi="Times New Roman" w:cs="Times New Roman"/>
          <w:sz w:val="31"/>
          <w:szCs w:val="31"/>
        </w:rPr>
        <w:t xml:space="preserve"> зарегистрировать юридическое лицо заявителю </w:t>
      </w:r>
      <w:r w:rsidRPr="00D83490">
        <w:rPr>
          <w:rFonts w:ascii="Times New Roman" w:hAnsi="Times New Roman" w:cs="Times New Roman"/>
          <w:b/>
          <w:bCs/>
          <w:sz w:val="31"/>
          <w:szCs w:val="31"/>
        </w:rPr>
        <w:t xml:space="preserve">необходимо </w:t>
      </w:r>
      <w:r w:rsidRPr="00D83490">
        <w:rPr>
          <w:rFonts w:ascii="Times New Roman" w:hAnsi="Times New Roman" w:cs="Times New Roman"/>
          <w:sz w:val="31"/>
          <w:szCs w:val="31"/>
        </w:rPr>
        <w:t>иметь личный ключ электронной цифровой подписи (ЭЦП).</w:t>
      </w:r>
    </w:p>
    <w:p w:rsidR="002D6FCD" w:rsidRPr="00D83490" w:rsidRDefault="002D6FCD" w:rsidP="00D674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Times New Roman" w:hAnsi="Times New Roman" w:cs="Times New Roman"/>
          <w:i/>
          <w:iCs/>
          <w:sz w:val="31"/>
          <w:szCs w:val="31"/>
        </w:rPr>
      </w:pPr>
      <w:r w:rsidRPr="00D83490">
        <w:rPr>
          <w:rFonts w:ascii="Times New Roman" w:hAnsi="Times New Roman" w:cs="Times New Roman"/>
          <w:i/>
          <w:iCs/>
          <w:sz w:val="31"/>
          <w:szCs w:val="31"/>
        </w:rPr>
        <w:t>Информация о приобретении ключа ЭЦП и требования к программному обеспечению для прохождения авторизации размещены на веб-портале ЕГР  (egr.gov.by) в разделе «Помощь в работе с порталом».</w:t>
      </w:r>
    </w:p>
    <w:p w:rsidR="002D6FCD" w:rsidRPr="00D83490" w:rsidRDefault="002D6FCD" w:rsidP="009E53C9">
      <w:pPr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Times New Roman" w:hAnsi="Times New Roman" w:cs="Times New Roman"/>
          <w:b/>
          <w:bCs/>
          <w:sz w:val="31"/>
          <w:szCs w:val="31"/>
        </w:rPr>
      </w:pPr>
    </w:p>
    <w:p w:rsidR="002D6FCD" w:rsidRPr="00D83490" w:rsidRDefault="002D6FCD" w:rsidP="00513C23">
      <w:pPr>
        <w:autoSpaceDE w:val="0"/>
        <w:autoSpaceDN w:val="0"/>
        <w:adjustRightInd w:val="0"/>
        <w:spacing w:after="0" w:line="240" w:lineRule="auto"/>
        <w:ind w:left="1123" w:firstLine="720"/>
        <w:jc w:val="both"/>
        <w:rPr>
          <w:rFonts w:ascii="Times New Roman" w:hAnsi="Times New Roman" w:cs="Times New Roman"/>
          <w:b/>
          <w:bCs/>
          <w:sz w:val="31"/>
          <w:szCs w:val="31"/>
        </w:rPr>
      </w:pPr>
      <w:r w:rsidRPr="00D83490">
        <w:rPr>
          <w:rFonts w:ascii="Times New Roman" w:hAnsi="Times New Roman" w:cs="Times New Roman"/>
          <w:b/>
          <w:bCs/>
          <w:sz w:val="31"/>
          <w:szCs w:val="31"/>
          <w:u w:val="single"/>
        </w:rPr>
        <w:t xml:space="preserve">Посредством веб-портала </w:t>
      </w:r>
      <w:r>
        <w:rPr>
          <w:rFonts w:ascii="Times New Roman" w:hAnsi="Times New Roman" w:cs="Times New Roman"/>
          <w:b/>
          <w:bCs/>
          <w:sz w:val="31"/>
          <w:szCs w:val="31"/>
          <w:u w:val="single"/>
        </w:rPr>
        <w:t xml:space="preserve">ЕГР </w:t>
      </w:r>
      <w:r w:rsidRPr="00D83490">
        <w:rPr>
          <w:rFonts w:ascii="Times New Roman" w:hAnsi="Times New Roman" w:cs="Times New Roman"/>
          <w:b/>
          <w:bCs/>
          <w:sz w:val="31"/>
          <w:szCs w:val="31"/>
          <w:u w:val="single"/>
        </w:rPr>
        <w:t>можно зарегистрировать</w:t>
      </w:r>
      <w:r w:rsidRPr="00D83490">
        <w:rPr>
          <w:rFonts w:ascii="Times New Roman" w:hAnsi="Times New Roman" w:cs="Times New Roman"/>
          <w:b/>
          <w:bCs/>
          <w:sz w:val="31"/>
          <w:szCs w:val="31"/>
        </w:rPr>
        <w:t>:</w:t>
      </w:r>
    </w:p>
    <w:p w:rsidR="002D6FCD" w:rsidRPr="00D83490" w:rsidRDefault="002D6FCD" w:rsidP="009E53C9">
      <w:pPr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Times New Roman" w:hAnsi="Times New Roman" w:cs="Times New Roman"/>
          <w:b/>
          <w:bCs/>
          <w:sz w:val="31"/>
          <w:szCs w:val="31"/>
        </w:rPr>
      </w:pPr>
    </w:p>
    <w:p w:rsidR="002D6FCD" w:rsidRPr="00D83490" w:rsidRDefault="002D6FCD" w:rsidP="00513C23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firstLine="1134"/>
        <w:jc w:val="both"/>
        <w:rPr>
          <w:rFonts w:ascii="Times New Roman" w:hAnsi="Times New Roman" w:cs="Times New Roman"/>
          <w:sz w:val="31"/>
          <w:szCs w:val="31"/>
        </w:rPr>
      </w:pPr>
      <w:proofErr w:type="gramStart"/>
      <w:r w:rsidRPr="00D83490">
        <w:rPr>
          <w:rFonts w:ascii="Times New Roman" w:hAnsi="Times New Roman" w:cs="Times New Roman"/>
          <w:sz w:val="31"/>
          <w:szCs w:val="31"/>
        </w:rPr>
        <w:t>хозяйственное товарищество и общество (ООО, ОДО, ЗАО, ОАО), унитарное предприятие, производственный кооператив, государственное объединение, крестьянское (фермерское) хозяйство, ассоциацию (союз), потребительский кооператив (ЖСПК, ГСПК, кооператив по газификации и др.), садоводческое товарищество, учреждение, товарищество собственников;</w:t>
      </w:r>
      <w:proofErr w:type="gramEnd"/>
    </w:p>
    <w:p w:rsidR="002D6FCD" w:rsidRPr="00D83490" w:rsidRDefault="002D6FCD" w:rsidP="0023123C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firstLine="1080"/>
        <w:jc w:val="both"/>
        <w:rPr>
          <w:rFonts w:ascii="Times New Roman" w:hAnsi="Times New Roman" w:cs="Times New Roman"/>
          <w:sz w:val="31"/>
          <w:szCs w:val="31"/>
        </w:rPr>
      </w:pPr>
      <w:r w:rsidRPr="00D83490">
        <w:rPr>
          <w:rFonts w:ascii="Times New Roman" w:hAnsi="Times New Roman" w:cs="Times New Roman"/>
          <w:sz w:val="31"/>
          <w:szCs w:val="31"/>
        </w:rPr>
        <w:t>изменения и (или) дополнения, вносимые в учредительные документы вышеназванных юридических лиц.</w:t>
      </w:r>
    </w:p>
    <w:p w:rsidR="002D6FCD" w:rsidRPr="00D83490" w:rsidRDefault="002D6FCD" w:rsidP="00E00151">
      <w:pPr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Times New Roman" w:hAnsi="Times New Roman" w:cs="Times New Roman"/>
          <w:b/>
          <w:bCs/>
          <w:sz w:val="31"/>
          <w:szCs w:val="31"/>
          <w:lang w:eastAsia="ru-RU"/>
        </w:rPr>
      </w:pPr>
    </w:p>
    <w:p w:rsidR="002D6FCD" w:rsidRPr="00D83490" w:rsidRDefault="002D6FCD" w:rsidP="00C1191D">
      <w:pPr>
        <w:autoSpaceDE w:val="0"/>
        <w:autoSpaceDN w:val="0"/>
        <w:adjustRightInd w:val="0"/>
        <w:spacing w:after="0" w:line="240" w:lineRule="auto"/>
        <w:ind w:left="709" w:firstLine="720"/>
        <w:jc w:val="center"/>
        <w:rPr>
          <w:rFonts w:ascii="Times New Roman" w:hAnsi="Times New Roman" w:cs="Times New Roman"/>
          <w:b/>
          <w:bCs/>
          <w:sz w:val="31"/>
          <w:szCs w:val="31"/>
          <w:lang w:eastAsia="ru-RU"/>
        </w:rPr>
      </w:pPr>
      <w:r w:rsidRPr="00D83490">
        <w:rPr>
          <w:rFonts w:ascii="Times New Roman" w:hAnsi="Times New Roman" w:cs="Times New Roman"/>
          <w:b/>
          <w:bCs/>
          <w:sz w:val="31"/>
          <w:szCs w:val="31"/>
          <w:lang w:eastAsia="ru-RU"/>
        </w:rPr>
        <w:t>При представлении документов в электронном виде юридические и физические лица освобождаются от уплаты государственной пошлины за государственную регистрацию субъектов хозяйствования</w:t>
      </w:r>
    </w:p>
    <w:p w:rsidR="002D6FCD" w:rsidRPr="00D83490" w:rsidRDefault="004432EE" w:rsidP="00C1191D">
      <w:pPr>
        <w:autoSpaceDE w:val="0"/>
        <w:autoSpaceDN w:val="0"/>
        <w:adjustRightInd w:val="0"/>
        <w:spacing w:after="0" w:line="240" w:lineRule="auto"/>
        <w:ind w:left="709" w:firstLine="720"/>
        <w:jc w:val="center"/>
        <w:rPr>
          <w:rFonts w:ascii="Times New Roman" w:hAnsi="Times New Roman" w:cs="Times New Roman"/>
          <w:sz w:val="31"/>
          <w:szCs w:val="31"/>
        </w:rPr>
      </w:pPr>
      <w:r>
        <w:rPr>
          <w:rFonts w:ascii="Times New Roman" w:hAnsi="Times New Roman" w:cs="Times New Roman"/>
          <w:sz w:val="31"/>
          <w:szCs w:val="31"/>
        </w:rPr>
        <w:t>(</w:t>
      </w:r>
      <w:proofErr w:type="spellStart"/>
      <w:r>
        <w:rPr>
          <w:rFonts w:ascii="Times New Roman" w:hAnsi="Times New Roman" w:cs="Times New Roman"/>
          <w:sz w:val="31"/>
          <w:szCs w:val="31"/>
        </w:rPr>
        <w:t>п.п</w:t>
      </w:r>
      <w:proofErr w:type="spellEnd"/>
      <w:r>
        <w:rPr>
          <w:rFonts w:ascii="Times New Roman" w:hAnsi="Times New Roman" w:cs="Times New Roman"/>
          <w:sz w:val="31"/>
          <w:szCs w:val="31"/>
        </w:rPr>
        <w:t xml:space="preserve">. 10.3 п. 10 ст. 285 </w:t>
      </w:r>
      <w:r w:rsidR="002D6FCD" w:rsidRPr="00D83490">
        <w:rPr>
          <w:rFonts w:ascii="Times New Roman" w:hAnsi="Times New Roman" w:cs="Times New Roman"/>
          <w:sz w:val="31"/>
          <w:szCs w:val="31"/>
        </w:rPr>
        <w:t xml:space="preserve"> Налогового кодекса Республики Беларусь).</w:t>
      </w:r>
    </w:p>
    <w:p w:rsidR="002D6FCD" w:rsidRPr="00D83490" w:rsidRDefault="002D6FCD" w:rsidP="00C1191D">
      <w:pPr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Times New Roman" w:hAnsi="Times New Roman" w:cs="Times New Roman"/>
          <w:sz w:val="31"/>
          <w:szCs w:val="31"/>
        </w:rPr>
      </w:pPr>
    </w:p>
    <w:p w:rsidR="002D6FCD" w:rsidRPr="00D83490" w:rsidRDefault="002D6FCD" w:rsidP="00C1191D">
      <w:pPr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Times New Roman" w:hAnsi="Times New Roman" w:cs="Times New Roman"/>
          <w:sz w:val="31"/>
          <w:szCs w:val="31"/>
        </w:rPr>
      </w:pPr>
      <w:r w:rsidRPr="00D83490">
        <w:rPr>
          <w:rFonts w:ascii="Times New Roman" w:hAnsi="Times New Roman" w:cs="Times New Roman"/>
          <w:sz w:val="31"/>
          <w:szCs w:val="31"/>
        </w:rPr>
        <w:t xml:space="preserve">Вся информация о порядке электронной государственной регистрации юридического лица размещена на </w:t>
      </w:r>
      <w:r w:rsidRPr="00D83490">
        <w:rPr>
          <w:rFonts w:ascii="Times New Roman" w:hAnsi="Times New Roman" w:cs="Times New Roman"/>
          <w:b/>
          <w:bCs/>
          <w:sz w:val="31"/>
          <w:szCs w:val="31"/>
        </w:rPr>
        <w:t>веб-портал</w:t>
      </w:r>
      <w:r>
        <w:rPr>
          <w:rFonts w:ascii="Times New Roman" w:hAnsi="Times New Roman" w:cs="Times New Roman"/>
          <w:b/>
          <w:bCs/>
          <w:sz w:val="31"/>
          <w:szCs w:val="31"/>
        </w:rPr>
        <w:t>е</w:t>
      </w:r>
      <w:r w:rsidRPr="00D83490">
        <w:rPr>
          <w:rFonts w:ascii="Times New Roman" w:hAnsi="Times New Roman" w:cs="Times New Roman"/>
          <w:b/>
          <w:bCs/>
          <w:sz w:val="31"/>
          <w:szCs w:val="31"/>
        </w:rPr>
        <w:t xml:space="preserve"> ЕГР</w:t>
      </w:r>
      <w:r>
        <w:rPr>
          <w:rFonts w:ascii="Times New Roman" w:hAnsi="Times New Roman" w:cs="Times New Roman"/>
          <w:b/>
          <w:bCs/>
          <w:sz w:val="31"/>
          <w:szCs w:val="31"/>
        </w:rPr>
        <w:t>.</w:t>
      </w:r>
      <w:r w:rsidRPr="00D83490">
        <w:rPr>
          <w:rFonts w:ascii="Times New Roman" w:hAnsi="Times New Roman" w:cs="Times New Roman"/>
          <w:sz w:val="31"/>
          <w:szCs w:val="31"/>
        </w:rPr>
        <w:t xml:space="preserve"> </w:t>
      </w:r>
    </w:p>
    <w:p w:rsidR="002D6FCD" w:rsidRPr="00D83490" w:rsidRDefault="002D6FCD" w:rsidP="00E00151">
      <w:pPr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Times New Roman" w:hAnsi="Times New Roman" w:cs="Times New Roman"/>
          <w:sz w:val="31"/>
          <w:szCs w:val="31"/>
        </w:rPr>
      </w:pPr>
    </w:p>
    <w:p w:rsidR="002D6FCD" w:rsidRPr="00D83490" w:rsidRDefault="002D6FCD" w:rsidP="00D6743B">
      <w:pPr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Times New Roman" w:hAnsi="Times New Roman" w:cs="Times New Roman"/>
          <w:sz w:val="31"/>
          <w:szCs w:val="31"/>
        </w:rPr>
      </w:pPr>
      <w:r w:rsidRPr="00D83490">
        <w:rPr>
          <w:rFonts w:ascii="Times New Roman" w:hAnsi="Times New Roman" w:cs="Times New Roman"/>
          <w:sz w:val="31"/>
          <w:szCs w:val="31"/>
        </w:rPr>
        <w:t>Подтверждением осуществления государственной регистрации юридического лица являются подписанные ключом ЭЦП сотрудника регистрирующего органа уведомление об осуществлении государственной регистрации, а также электронный устав и (или) свидетельство о государственной регистрации юридического лица.</w:t>
      </w:r>
    </w:p>
    <w:p w:rsidR="002D6FCD" w:rsidRDefault="002D6FCD" w:rsidP="00D83490">
      <w:pPr>
        <w:pStyle w:val="a5"/>
        <w:shd w:val="clear" w:color="auto" w:fill="FFFFFF"/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bCs/>
          <w:color w:val="000000"/>
          <w:sz w:val="31"/>
          <w:szCs w:val="31"/>
          <w:lang w:eastAsia="ru-RU"/>
        </w:rPr>
      </w:pPr>
    </w:p>
    <w:p w:rsidR="002D6FCD" w:rsidRPr="004075A5" w:rsidRDefault="002D6FCD" w:rsidP="00D83490">
      <w:pPr>
        <w:pStyle w:val="a5"/>
        <w:shd w:val="clear" w:color="auto" w:fill="FFFFFF"/>
        <w:spacing w:after="0" w:line="240" w:lineRule="auto"/>
        <w:ind w:left="709" w:firstLine="709"/>
        <w:jc w:val="both"/>
        <w:rPr>
          <w:rFonts w:ascii="Times New Roman" w:hAnsi="Times New Roman" w:cs="Times New Roman"/>
          <w:color w:val="000000"/>
          <w:sz w:val="31"/>
          <w:szCs w:val="31"/>
          <w:lang w:eastAsia="ru-RU"/>
        </w:rPr>
      </w:pPr>
      <w:r w:rsidRPr="004075A5">
        <w:rPr>
          <w:rFonts w:ascii="Times New Roman" w:hAnsi="Times New Roman" w:cs="Times New Roman"/>
          <w:color w:val="000000"/>
          <w:sz w:val="31"/>
          <w:szCs w:val="31"/>
          <w:lang w:eastAsia="ru-RU"/>
        </w:rPr>
        <w:t>Формы внешнего представления названных документов</w:t>
      </w:r>
      <w:r>
        <w:rPr>
          <w:rFonts w:ascii="Times New Roman" w:hAnsi="Times New Roman" w:cs="Times New Roman"/>
          <w:color w:val="000000"/>
          <w:sz w:val="31"/>
          <w:szCs w:val="31"/>
          <w:lang w:eastAsia="ru-RU"/>
        </w:rPr>
        <w:t xml:space="preserve">                              </w:t>
      </w:r>
      <w:r w:rsidRPr="004075A5">
        <w:rPr>
          <w:rFonts w:ascii="Times New Roman" w:hAnsi="Times New Roman" w:cs="Times New Roman"/>
          <w:color w:val="000000"/>
          <w:sz w:val="31"/>
          <w:szCs w:val="31"/>
          <w:lang w:eastAsia="ru-RU"/>
        </w:rPr>
        <w:t xml:space="preserve"> </w:t>
      </w:r>
      <w:r w:rsidRPr="004075A5">
        <w:rPr>
          <w:rFonts w:ascii="Times New Roman" w:hAnsi="Times New Roman" w:cs="Times New Roman"/>
          <w:b/>
          <w:bCs/>
          <w:color w:val="000000"/>
          <w:sz w:val="31"/>
          <w:szCs w:val="31"/>
          <w:lang w:eastAsia="ru-RU"/>
        </w:rPr>
        <w:t>на бумажном носителе</w:t>
      </w:r>
      <w:r w:rsidRPr="004075A5">
        <w:rPr>
          <w:rFonts w:ascii="Times New Roman" w:hAnsi="Times New Roman" w:cs="Times New Roman"/>
          <w:color w:val="000000"/>
          <w:sz w:val="31"/>
          <w:szCs w:val="31"/>
          <w:lang w:eastAsia="ru-RU"/>
        </w:rPr>
        <w:t xml:space="preserve"> могут быть удостоверены уполномоченным сотрудником регистрирующего органа при личном обращении заявителя или его представителя в регистрирующий орган. </w:t>
      </w:r>
    </w:p>
    <w:p w:rsidR="002D6FCD" w:rsidRDefault="002D6FCD" w:rsidP="000A008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:rsidR="002D6FCD" w:rsidRPr="009812F5" w:rsidRDefault="002D6FCD" w:rsidP="000A008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u w:val="single"/>
        </w:rPr>
      </w:pPr>
      <w:r w:rsidRPr="009812F5">
        <w:rPr>
          <w:rFonts w:ascii="Times New Roman" w:hAnsi="Times New Roman" w:cs="Times New Roman"/>
          <w:b/>
          <w:bCs/>
          <w:i/>
          <w:iCs/>
          <w:sz w:val="52"/>
          <w:szCs w:val="52"/>
          <w:u w:val="single"/>
        </w:rPr>
        <w:t xml:space="preserve">Порядок направления электронных уведомлений </w:t>
      </w:r>
    </w:p>
    <w:p w:rsidR="002D6FCD" w:rsidRPr="000A008D" w:rsidRDefault="002D6FCD" w:rsidP="000A008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2D6FCD" w:rsidRPr="009812F5" w:rsidRDefault="002D6FCD" w:rsidP="00920AB9">
      <w:pPr>
        <w:autoSpaceDE w:val="0"/>
        <w:autoSpaceDN w:val="0"/>
        <w:adjustRightInd w:val="0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48"/>
          <w:szCs w:val="48"/>
          <w:lang w:eastAsia="ru-RU"/>
        </w:rPr>
      </w:pPr>
      <w:r w:rsidRPr="009812F5">
        <w:rPr>
          <w:rFonts w:ascii="Times New Roman" w:hAnsi="Times New Roman" w:cs="Times New Roman"/>
          <w:b/>
          <w:bCs/>
          <w:sz w:val="48"/>
          <w:szCs w:val="48"/>
        </w:rPr>
        <w:t>Юридические лица</w:t>
      </w:r>
      <w:r w:rsidRPr="009812F5">
        <w:rPr>
          <w:rFonts w:ascii="Times New Roman" w:hAnsi="Times New Roman" w:cs="Times New Roman"/>
          <w:sz w:val="48"/>
          <w:szCs w:val="48"/>
        </w:rPr>
        <w:t xml:space="preserve"> в случае </w:t>
      </w:r>
      <w:r w:rsidRPr="009812F5">
        <w:rPr>
          <w:rFonts w:ascii="Times New Roman" w:hAnsi="Times New Roman" w:cs="Times New Roman"/>
          <w:b/>
          <w:bCs/>
          <w:sz w:val="48"/>
          <w:szCs w:val="48"/>
        </w:rPr>
        <w:t xml:space="preserve">изменения своего местонахождения </w:t>
      </w:r>
      <w:r w:rsidRPr="009812F5">
        <w:rPr>
          <w:rFonts w:ascii="Times New Roman" w:hAnsi="Times New Roman" w:cs="Times New Roman"/>
          <w:sz w:val="48"/>
          <w:szCs w:val="48"/>
        </w:rPr>
        <w:t>либо</w:t>
      </w:r>
      <w:r w:rsidRPr="009812F5">
        <w:rPr>
          <w:rFonts w:ascii="Times New Roman" w:hAnsi="Times New Roman" w:cs="Times New Roman"/>
          <w:b/>
          <w:bCs/>
          <w:sz w:val="48"/>
          <w:szCs w:val="48"/>
        </w:rPr>
        <w:t xml:space="preserve"> назначения (замены) руководителя </w:t>
      </w:r>
      <w:r w:rsidRPr="009812F5">
        <w:rPr>
          <w:rFonts w:ascii="Times New Roman" w:hAnsi="Times New Roman" w:cs="Times New Roman"/>
          <w:sz w:val="48"/>
          <w:szCs w:val="48"/>
        </w:rPr>
        <w:t xml:space="preserve">обязаны </w:t>
      </w:r>
      <w:r w:rsidRPr="009812F5">
        <w:rPr>
          <w:rFonts w:ascii="Times New Roman" w:hAnsi="Times New Roman" w:cs="Times New Roman"/>
          <w:b/>
          <w:bCs/>
          <w:sz w:val="48"/>
          <w:szCs w:val="48"/>
          <w:lang w:eastAsia="ru-RU"/>
        </w:rPr>
        <w:t>в течение десяти рабочих дней со дня наступления таких событий</w:t>
      </w:r>
      <w:r w:rsidRPr="009812F5">
        <w:rPr>
          <w:rFonts w:ascii="Times New Roman" w:hAnsi="Times New Roman" w:cs="Times New Roman"/>
          <w:sz w:val="48"/>
          <w:szCs w:val="48"/>
          <w:lang w:eastAsia="ru-RU"/>
        </w:rPr>
        <w:t xml:space="preserve"> направить в регистрирующий орган </w:t>
      </w:r>
      <w:r w:rsidRPr="009812F5">
        <w:rPr>
          <w:rFonts w:ascii="Times New Roman" w:hAnsi="Times New Roman" w:cs="Times New Roman"/>
          <w:b/>
          <w:bCs/>
          <w:sz w:val="48"/>
          <w:szCs w:val="48"/>
          <w:lang w:eastAsia="ru-RU"/>
        </w:rPr>
        <w:t>соответствующее уведомление</w:t>
      </w:r>
      <w:r w:rsidRPr="009812F5">
        <w:rPr>
          <w:rFonts w:ascii="Times New Roman" w:hAnsi="Times New Roman" w:cs="Times New Roman"/>
          <w:sz w:val="48"/>
          <w:szCs w:val="48"/>
          <w:lang w:eastAsia="ru-RU"/>
        </w:rPr>
        <w:t xml:space="preserve"> </w:t>
      </w:r>
      <w:r>
        <w:rPr>
          <w:rFonts w:ascii="Times New Roman" w:hAnsi="Times New Roman" w:cs="Times New Roman"/>
          <w:sz w:val="48"/>
          <w:szCs w:val="48"/>
          <w:lang w:eastAsia="ru-RU"/>
        </w:rPr>
        <w:t xml:space="preserve">                     </w:t>
      </w:r>
      <w:r w:rsidRPr="009812F5">
        <w:rPr>
          <w:rFonts w:ascii="Times New Roman" w:hAnsi="Times New Roman" w:cs="Times New Roman"/>
          <w:sz w:val="48"/>
          <w:szCs w:val="48"/>
          <w:lang w:eastAsia="ru-RU"/>
        </w:rPr>
        <w:t>(</w:t>
      </w:r>
      <w:r w:rsidRPr="009812F5">
        <w:rPr>
          <w:rFonts w:ascii="Times New Roman" w:hAnsi="Times New Roman" w:cs="Times New Roman"/>
          <w:sz w:val="48"/>
          <w:szCs w:val="48"/>
        </w:rPr>
        <w:t xml:space="preserve">п. 22 Положения о государственной регистрации субъектов хозяйствования, утвержденного Декретом Президента Республики Беларусь от 16 января 2009 г. № 1). </w:t>
      </w:r>
    </w:p>
    <w:p w:rsidR="002D6FCD" w:rsidRDefault="002D6FCD" w:rsidP="00DB0001">
      <w:pPr>
        <w:autoSpaceDE w:val="0"/>
        <w:autoSpaceDN w:val="0"/>
        <w:adjustRightInd w:val="0"/>
        <w:spacing w:after="0" w:line="240" w:lineRule="auto"/>
        <w:ind w:left="709" w:firstLine="707"/>
        <w:rPr>
          <w:rFonts w:ascii="Times New Roman" w:hAnsi="Times New Roman" w:cs="Times New Roman"/>
          <w:sz w:val="48"/>
          <w:szCs w:val="48"/>
        </w:rPr>
      </w:pPr>
    </w:p>
    <w:p w:rsidR="002D6FCD" w:rsidRDefault="002D6FCD" w:rsidP="008D790F">
      <w:pPr>
        <w:autoSpaceDE w:val="0"/>
        <w:autoSpaceDN w:val="0"/>
        <w:adjustRightInd w:val="0"/>
        <w:spacing w:after="0" w:line="240" w:lineRule="auto"/>
        <w:ind w:left="1985" w:hanging="425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812F5">
        <w:rPr>
          <w:rFonts w:ascii="Times New Roman" w:hAnsi="Times New Roman" w:cs="Times New Roman"/>
          <w:sz w:val="48"/>
          <w:szCs w:val="48"/>
        </w:rPr>
        <w:t xml:space="preserve">Для направления </w:t>
      </w:r>
      <w:r>
        <w:rPr>
          <w:rFonts w:ascii="Times New Roman" w:hAnsi="Times New Roman" w:cs="Times New Roman"/>
          <w:sz w:val="48"/>
          <w:szCs w:val="48"/>
        </w:rPr>
        <w:t xml:space="preserve">уведомлений </w:t>
      </w:r>
      <w:r w:rsidRPr="009812F5">
        <w:rPr>
          <w:rFonts w:ascii="Times New Roman" w:hAnsi="Times New Roman" w:cs="Times New Roman"/>
          <w:sz w:val="48"/>
          <w:szCs w:val="48"/>
        </w:rPr>
        <w:t xml:space="preserve">посредством </w:t>
      </w:r>
      <w:r w:rsidRPr="009812F5">
        <w:rPr>
          <w:rFonts w:ascii="Times New Roman" w:hAnsi="Times New Roman" w:cs="Times New Roman"/>
          <w:b/>
          <w:bCs/>
          <w:sz w:val="48"/>
          <w:szCs w:val="48"/>
        </w:rPr>
        <w:t>веб-портала ЕГР</w:t>
      </w:r>
      <w:r w:rsidRPr="009812F5">
        <w:rPr>
          <w:rFonts w:ascii="Times New Roman" w:hAnsi="Times New Roman" w:cs="Times New Roman"/>
          <w:sz w:val="48"/>
          <w:szCs w:val="48"/>
        </w:rPr>
        <w:t xml:space="preserve"> </w:t>
      </w:r>
      <w:r w:rsidRPr="009812F5">
        <w:rPr>
          <w:rFonts w:ascii="Times New Roman" w:hAnsi="Times New Roman" w:cs="Times New Roman"/>
          <w:b/>
          <w:bCs/>
          <w:sz w:val="48"/>
          <w:szCs w:val="48"/>
        </w:rPr>
        <w:t>(egr.gov.by)</w:t>
      </w:r>
    </w:p>
    <w:p w:rsidR="002D6FCD" w:rsidRPr="009812F5" w:rsidRDefault="002D6FCD" w:rsidP="008D790F">
      <w:pPr>
        <w:autoSpaceDE w:val="0"/>
        <w:autoSpaceDN w:val="0"/>
        <w:adjustRightInd w:val="0"/>
        <w:spacing w:after="0" w:line="240" w:lineRule="auto"/>
        <w:ind w:left="1416" w:firstLine="120"/>
        <w:jc w:val="center"/>
        <w:rPr>
          <w:rFonts w:ascii="Times New Roman" w:hAnsi="Times New Roman" w:cs="Times New Roman"/>
          <w:sz w:val="48"/>
          <w:szCs w:val="48"/>
        </w:rPr>
      </w:pPr>
      <w:r w:rsidRPr="009812F5">
        <w:rPr>
          <w:rFonts w:ascii="Times New Roman" w:hAnsi="Times New Roman" w:cs="Times New Roman"/>
          <w:sz w:val="48"/>
          <w:szCs w:val="48"/>
        </w:rPr>
        <w:t xml:space="preserve">наличие личного ключа электронной цифровой подписи (ЭЦП) </w:t>
      </w:r>
      <w:r w:rsidRPr="009812F5">
        <w:rPr>
          <w:rFonts w:ascii="Times New Roman" w:hAnsi="Times New Roman" w:cs="Times New Roman"/>
          <w:b/>
          <w:bCs/>
          <w:sz w:val="48"/>
          <w:szCs w:val="48"/>
        </w:rPr>
        <w:t>обязательно.</w:t>
      </w:r>
    </w:p>
    <w:p w:rsidR="002D6FCD" w:rsidRDefault="002D6FCD" w:rsidP="008D790F">
      <w:pPr>
        <w:autoSpaceDE w:val="0"/>
        <w:autoSpaceDN w:val="0"/>
        <w:adjustRightInd w:val="0"/>
        <w:spacing w:after="0" w:line="240" w:lineRule="auto"/>
        <w:ind w:left="709" w:firstLine="707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2D6FCD" w:rsidRDefault="002D6FCD" w:rsidP="008D790F">
      <w:pPr>
        <w:autoSpaceDE w:val="0"/>
        <w:autoSpaceDN w:val="0"/>
        <w:adjustRightInd w:val="0"/>
        <w:spacing w:after="0" w:line="240" w:lineRule="auto"/>
        <w:ind w:left="709" w:firstLine="707"/>
        <w:jc w:val="center"/>
        <w:rPr>
          <w:rFonts w:ascii="Times New Roman" w:hAnsi="Times New Roman" w:cs="Times New Roman"/>
          <w:sz w:val="48"/>
          <w:szCs w:val="48"/>
        </w:rPr>
      </w:pPr>
      <w:r w:rsidRPr="009812F5">
        <w:rPr>
          <w:rFonts w:ascii="Times New Roman" w:hAnsi="Times New Roman" w:cs="Times New Roman"/>
          <w:b/>
          <w:bCs/>
          <w:sz w:val="48"/>
          <w:szCs w:val="48"/>
        </w:rPr>
        <w:t>Обращаем внимание</w:t>
      </w:r>
      <w:r w:rsidRPr="009812F5">
        <w:rPr>
          <w:rFonts w:ascii="Times New Roman" w:hAnsi="Times New Roman" w:cs="Times New Roman"/>
          <w:sz w:val="48"/>
          <w:szCs w:val="48"/>
        </w:rPr>
        <w:t>, что указанные уведомления могут быть подписаны</w:t>
      </w:r>
    </w:p>
    <w:p w:rsidR="002D6FCD" w:rsidRDefault="002D6FCD" w:rsidP="008D790F">
      <w:pPr>
        <w:autoSpaceDE w:val="0"/>
        <w:autoSpaceDN w:val="0"/>
        <w:adjustRightInd w:val="0"/>
        <w:spacing w:after="0" w:line="240" w:lineRule="auto"/>
        <w:ind w:left="709" w:firstLine="707"/>
        <w:jc w:val="center"/>
        <w:rPr>
          <w:rFonts w:ascii="Times New Roman" w:hAnsi="Times New Roman" w:cs="Times New Roman"/>
          <w:sz w:val="48"/>
          <w:szCs w:val="48"/>
        </w:rPr>
      </w:pPr>
      <w:r w:rsidRPr="009812F5">
        <w:rPr>
          <w:rFonts w:ascii="Times New Roman" w:hAnsi="Times New Roman" w:cs="Times New Roman"/>
          <w:sz w:val="48"/>
          <w:szCs w:val="48"/>
        </w:rPr>
        <w:t>ключом ЭЦП, выданн</w:t>
      </w:r>
      <w:r>
        <w:rPr>
          <w:rFonts w:ascii="Times New Roman" w:hAnsi="Times New Roman" w:cs="Times New Roman"/>
          <w:sz w:val="48"/>
          <w:szCs w:val="48"/>
        </w:rPr>
        <w:t>ым</w:t>
      </w:r>
    </w:p>
    <w:p w:rsidR="002D6FCD" w:rsidRDefault="002D6FCD" w:rsidP="008D790F">
      <w:pPr>
        <w:autoSpaceDE w:val="0"/>
        <w:autoSpaceDN w:val="0"/>
        <w:adjustRightInd w:val="0"/>
        <w:spacing w:after="0" w:line="240" w:lineRule="auto"/>
        <w:ind w:left="241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8D790F">
        <w:rPr>
          <w:rFonts w:ascii="Times New Roman" w:hAnsi="Times New Roman" w:cs="Times New Roman"/>
          <w:b/>
          <w:bCs/>
          <w:sz w:val="48"/>
          <w:szCs w:val="48"/>
        </w:rPr>
        <w:t xml:space="preserve">исключительно </w:t>
      </w:r>
      <w:r w:rsidRPr="009812F5">
        <w:rPr>
          <w:rFonts w:ascii="Times New Roman" w:hAnsi="Times New Roman" w:cs="Times New Roman"/>
          <w:b/>
          <w:bCs/>
          <w:sz w:val="48"/>
          <w:szCs w:val="48"/>
        </w:rPr>
        <w:t xml:space="preserve"> руководителю</w:t>
      </w:r>
    </w:p>
    <w:p w:rsidR="002D6FCD" w:rsidRDefault="002D6FCD" w:rsidP="008D790F">
      <w:pPr>
        <w:autoSpaceDE w:val="0"/>
        <w:autoSpaceDN w:val="0"/>
        <w:adjustRightInd w:val="0"/>
        <w:spacing w:after="0" w:line="240" w:lineRule="auto"/>
        <w:ind w:left="2410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            </w:t>
      </w:r>
      <w:r w:rsidRPr="008D790F">
        <w:rPr>
          <w:rFonts w:ascii="Times New Roman" w:hAnsi="Times New Roman" w:cs="Times New Roman"/>
          <w:sz w:val="48"/>
          <w:szCs w:val="48"/>
        </w:rPr>
        <w:t>юридического лица</w:t>
      </w:r>
      <w:r>
        <w:rPr>
          <w:rFonts w:ascii="Times New Roman" w:hAnsi="Times New Roman" w:cs="Times New Roman"/>
          <w:b/>
          <w:bCs/>
          <w:sz w:val="48"/>
          <w:szCs w:val="48"/>
        </w:rPr>
        <w:t>.</w:t>
      </w:r>
    </w:p>
    <w:p w:rsidR="002D6FCD" w:rsidRPr="009812F5" w:rsidRDefault="002D6FCD" w:rsidP="00DB0001">
      <w:pPr>
        <w:autoSpaceDE w:val="0"/>
        <w:autoSpaceDN w:val="0"/>
        <w:adjustRightInd w:val="0"/>
        <w:spacing w:after="0" w:line="240" w:lineRule="auto"/>
        <w:ind w:left="709" w:firstLine="41"/>
        <w:jc w:val="center"/>
        <w:rPr>
          <w:rFonts w:ascii="Times New Roman" w:hAnsi="Times New Roman" w:cs="Times New Roman"/>
          <w:sz w:val="48"/>
          <w:szCs w:val="48"/>
        </w:rPr>
      </w:pPr>
    </w:p>
    <w:p w:rsidR="002D6FCD" w:rsidRDefault="002D6FCD" w:rsidP="00920AB9">
      <w:pPr>
        <w:autoSpaceDE w:val="0"/>
        <w:autoSpaceDN w:val="0"/>
        <w:adjustRightInd w:val="0"/>
        <w:spacing w:after="0" w:line="240" w:lineRule="auto"/>
        <w:ind w:left="709" w:firstLine="41"/>
        <w:jc w:val="both"/>
        <w:rPr>
          <w:rFonts w:ascii="Times New Roman" w:hAnsi="Times New Roman" w:cs="Times New Roman"/>
          <w:sz w:val="30"/>
          <w:szCs w:val="30"/>
        </w:rPr>
      </w:pPr>
    </w:p>
    <w:p w:rsidR="002D6FCD" w:rsidRDefault="002D6FCD" w:rsidP="00920AB9">
      <w:pPr>
        <w:autoSpaceDE w:val="0"/>
        <w:autoSpaceDN w:val="0"/>
        <w:adjustRightInd w:val="0"/>
        <w:spacing w:after="0" w:line="240" w:lineRule="auto"/>
        <w:ind w:left="709" w:firstLine="41"/>
        <w:jc w:val="both"/>
        <w:rPr>
          <w:rFonts w:ascii="Times New Roman" w:hAnsi="Times New Roman" w:cs="Times New Roman"/>
          <w:sz w:val="30"/>
          <w:szCs w:val="30"/>
        </w:rPr>
      </w:pPr>
    </w:p>
    <w:p w:rsidR="002D6FCD" w:rsidRDefault="002D6FCD" w:rsidP="00920AB9">
      <w:pPr>
        <w:autoSpaceDE w:val="0"/>
        <w:autoSpaceDN w:val="0"/>
        <w:adjustRightInd w:val="0"/>
        <w:spacing w:after="0" w:line="240" w:lineRule="auto"/>
        <w:ind w:left="709" w:firstLine="41"/>
        <w:jc w:val="both"/>
        <w:rPr>
          <w:rFonts w:ascii="Times New Roman" w:hAnsi="Times New Roman" w:cs="Times New Roman"/>
          <w:sz w:val="30"/>
          <w:szCs w:val="30"/>
        </w:rPr>
      </w:pPr>
    </w:p>
    <w:p w:rsidR="002D6FCD" w:rsidRDefault="002D6FCD" w:rsidP="00920AB9">
      <w:pPr>
        <w:autoSpaceDE w:val="0"/>
        <w:autoSpaceDN w:val="0"/>
        <w:adjustRightInd w:val="0"/>
        <w:spacing w:after="0" w:line="240" w:lineRule="auto"/>
        <w:ind w:left="709" w:firstLine="41"/>
        <w:jc w:val="both"/>
        <w:rPr>
          <w:rFonts w:ascii="Times New Roman" w:hAnsi="Times New Roman" w:cs="Times New Roman"/>
          <w:sz w:val="30"/>
          <w:szCs w:val="30"/>
        </w:rPr>
      </w:pPr>
    </w:p>
    <w:p w:rsidR="002D6FCD" w:rsidRDefault="002D6FCD" w:rsidP="00920AB9">
      <w:pPr>
        <w:autoSpaceDE w:val="0"/>
        <w:autoSpaceDN w:val="0"/>
        <w:adjustRightInd w:val="0"/>
        <w:spacing w:after="0" w:line="240" w:lineRule="auto"/>
        <w:ind w:left="709" w:firstLine="41"/>
        <w:jc w:val="both"/>
        <w:rPr>
          <w:rFonts w:ascii="Times New Roman" w:hAnsi="Times New Roman" w:cs="Times New Roman"/>
          <w:sz w:val="30"/>
          <w:szCs w:val="30"/>
        </w:rPr>
      </w:pPr>
    </w:p>
    <w:p w:rsidR="002D6FCD" w:rsidRPr="00990273" w:rsidRDefault="002D6FCD" w:rsidP="00920AB9">
      <w:pPr>
        <w:autoSpaceDE w:val="0"/>
        <w:autoSpaceDN w:val="0"/>
        <w:adjustRightInd w:val="0"/>
        <w:spacing w:after="0" w:line="240" w:lineRule="auto"/>
        <w:ind w:left="709" w:firstLine="41"/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  <w:u w:val="single"/>
        </w:rPr>
      </w:pPr>
      <w:r w:rsidRPr="00990273">
        <w:rPr>
          <w:rFonts w:ascii="Times New Roman" w:hAnsi="Times New Roman" w:cs="Times New Roman"/>
          <w:b/>
          <w:bCs/>
          <w:i/>
          <w:iCs/>
          <w:sz w:val="48"/>
          <w:szCs w:val="48"/>
          <w:u w:val="single"/>
        </w:rPr>
        <w:t xml:space="preserve">Онлайн заполнение заявлений и уведомлений по вопросам государственной регистрации субъектов хозяйствования </w:t>
      </w:r>
    </w:p>
    <w:p w:rsidR="002D6FCD" w:rsidRPr="00990273" w:rsidRDefault="002D6FCD" w:rsidP="00920AB9">
      <w:pPr>
        <w:autoSpaceDE w:val="0"/>
        <w:autoSpaceDN w:val="0"/>
        <w:adjustRightInd w:val="0"/>
        <w:spacing w:after="0" w:line="360" w:lineRule="auto"/>
        <w:ind w:left="709" w:firstLine="41"/>
        <w:jc w:val="both"/>
        <w:rPr>
          <w:rFonts w:ascii="Times New Roman" w:hAnsi="Times New Roman" w:cs="Times New Roman"/>
          <w:sz w:val="48"/>
          <w:szCs w:val="48"/>
        </w:rPr>
      </w:pPr>
    </w:p>
    <w:p w:rsidR="002D6FCD" w:rsidRPr="00990273" w:rsidRDefault="002D6FCD" w:rsidP="00990273">
      <w:pPr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Times New Roman" w:hAnsi="Times New Roman" w:cs="Times New Roman"/>
          <w:sz w:val="48"/>
          <w:szCs w:val="48"/>
        </w:rPr>
      </w:pPr>
      <w:r w:rsidRPr="00A04911">
        <w:rPr>
          <w:rFonts w:ascii="Times New Roman" w:hAnsi="Times New Roman" w:cs="Times New Roman"/>
          <w:sz w:val="48"/>
          <w:szCs w:val="48"/>
        </w:rPr>
        <w:t xml:space="preserve">На открытой части веб-портала ЕГР (egr.gov.by)  </w:t>
      </w:r>
      <w:r w:rsidRPr="00990273">
        <w:rPr>
          <w:rFonts w:ascii="Times New Roman" w:hAnsi="Times New Roman" w:cs="Times New Roman"/>
          <w:sz w:val="48"/>
          <w:szCs w:val="48"/>
        </w:rPr>
        <w:t>(туда можно заходить без ключа ЭЦП) реализован сервис, позволяющий с помощью так называемых «подсказок» заполнять формы различных заявлений (уведомлений) для последующего их личного представления в регистрирующий орган.</w:t>
      </w:r>
    </w:p>
    <w:p w:rsidR="002D6FCD" w:rsidRDefault="002D6FCD" w:rsidP="00920AB9">
      <w:pPr>
        <w:autoSpaceDE w:val="0"/>
        <w:autoSpaceDN w:val="0"/>
        <w:adjustRightInd w:val="0"/>
        <w:spacing w:after="0" w:line="240" w:lineRule="auto"/>
        <w:ind w:left="709" w:firstLine="707"/>
        <w:jc w:val="both"/>
        <w:rPr>
          <w:rFonts w:ascii="Times New Roman" w:hAnsi="Times New Roman" w:cs="Times New Roman"/>
          <w:color w:val="000000"/>
          <w:sz w:val="48"/>
          <w:szCs w:val="48"/>
        </w:rPr>
      </w:pPr>
    </w:p>
    <w:p w:rsidR="002D6FCD" w:rsidRPr="00990273" w:rsidRDefault="002D6FCD" w:rsidP="00920AB9">
      <w:pPr>
        <w:autoSpaceDE w:val="0"/>
        <w:autoSpaceDN w:val="0"/>
        <w:adjustRightInd w:val="0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48"/>
          <w:szCs w:val="48"/>
        </w:rPr>
      </w:pPr>
      <w:r w:rsidRPr="00990273">
        <w:rPr>
          <w:rFonts w:ascii="Times New Roman" w:hAnsi="Times New Roman" w:cs="Times New Roman"/>
          <w:color w:val="000000"/>
          <w:sz w:val="48"/>
          <w:szCs w:val="48"/>
        </w:rPr>
        <w:t xml:space="preserve">Заполнение заявлений (уведомлений) посредством веб-портала ЕГР дает </w:t>
      </w:r>
      <w:r w:rsidRPr="00990273">
        <w:rPr>
          <w:rFonts w:ascii="Times New Roman" w:hAnsi="Times New Roman" w:cs="Times New Roman"/>
          <w:sz w:val="48"/>
          <w:szCs w:val="48"/>
        </w:rPr>
        <w:t>возможность сэкономить время заявителя</w:t>
      </w:r>
      <w:r>
        <w:rPr>
          <w:rFonts w:ascii="Times New Roman" w:hAnsi="Times New Roman" w:cs="Times New Roman"/>
          <w:sz w:val="48"/>
          <w:szCs w:val="48"/>
        </w:rPr>
        <w:t>,</w:t>
      </w:r>
      <w:r w:rsidRPr="00990273">
        <w:rPr>
          <w:rFonts w:ascii="Times New Roman" w:hAnsi="Times New Roman" w:cs="Times New Roman"/>
          <w:sz w:val="48"/>
          <w:szCs w:val="48"/>
        </w:rPr>
        <w:t xml:space="preserve"> избежать ошибок при заполнении и повышает качество представляемых в регистрирующий орган документов.</w:t>
      </w:r>
    </w:p>
    <w:p w:rsidR="002D6FCD" w:rsidRDefault="002D6FCD" w:rsidP="00920AB9">
      <w:pPr>
        <w:autoSpaceDE w:val="0"/>
        <w:autoSpaceDN w:val="0"/>
        <w:adjustRightInd w:val="0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48"/>
          <w:szCs w:val="48"/>
        </w:rPr>
      </w:pPr>
    </w:p>
    <w:p w:rsidR="002D6FCD" w:rsidRPr="00990273" w:rsidRDefault="002D6FCD" w:rsidP="00920AB9">
      <w:pPr>
        <w:autoSpaceDE w:val="0"/>
        <w:autoSpaceDN w:val="0"/>
        <w:adjustRightInd w:val="0"/>
        <w:spacing w:after="0" w:line="240" w:lineRule="auto"/>
        <w:ind w:left="709" w:firstLine="707"/>
        <w:jc w:val="both"/>
        <w:rPr>
          <w:rFonts w:ascii="Times New Roman" w:hAnsi="Times New Roman" w:cs="Times New Roman"/>
          <w:color w:val="000000"/>
          <w:sz w:val="48"/>
          <w:szCs w:val="48"/>
        </w:rPr>
      </w:pPr>
      <w:r w:rsidRPr="00990273">
        <w:rPr>
          <w:rFonts w:ascii="Times New Roman" w:hAnsi="Times New Roman" w:cs="Times New Roman"/>
          <w:sz w:val="48"/>
          <w:szCs w:val="48"/>
        </w:rPr>
        <w:t>Для того чтобы воспользоваться данным сервисом, необходимо зайти в раздел «Подготовка документов» и выбрать необходимое для заполнения заявление (уведомление).</w:t>
      </w:r>
    </w:p>
    <w:p w:rsidR="002D6FCD" w:rsidRPr="00990273" w:rsidRDefault="002D6FCD" w:rsidP="00920AB9">
      <w:pPr>
        <w:spacing w:after="0" w:line="240" w:lineRule="auto"/>
        <w:ind w:left="709" w:firstLine="41"/>
        <w:jc w:val="both"/>
        <w:rPr>
          <w:rStyle w:val="h-normal"/>
          <w:rFonts w:ascii="Times New Roman" w:hAnsi="Times New Roman" w:cs="Times New Roman"/>
          <w:sz w:val="48"/>
          <w:szCs w:val="48"/>
        </w:rPr>
      </w:pPr>
    </w:p>
    <w:p w:rsidR="002D6FCD" w:rsidRPr="00990273" w:rsidRDefault="002D6FCD" w:rsidP="00634991">
      <w:pPr>
        <w:spacing w:after="0" w:line="240" w:lineRule="auto"/>
        <w:ind w:left="851"/>
        <w:jc w:val="both"/>
        <w:rPr>
          <w:rStyle w:val="h-normal"/>
          <w:rFonts w:ascii="Times New Roman" w:hAnsi="Times New Roman" w:cs="Times New Roman"/>
          <w:sz w:val="48"/>
          <w:szCs w:val="48"/>
        </w:rPr>
      </w:pPr>
    </w:p>
    <w:p w:rsidR="002D6FCD" w:rsidRPr="00EE60E6" w:rsidRDefault="002D6FCD" w:rsidP="00EE60E6">
      <w:pPr>
        <w:autoSpaceDE w:val="0"/>
        <w:autoSpaceDN w:val="0"/>
        <w:adjustRightInd w:val="0"/>
        <w:spacing w:after="0" w:line="240" w:lineRule="auto"/>
        <w:ind w:left="708" w:firstLine="168"/>
        <w:jc w:val="center"/>
        <w:rPr>
          <w:rFonts w:ascii="Times New Roman" w:hAnsi="Times New Roman" w:cs="Times New Roman"/>
          <w:b/>
          <w:bCs/>
          <w:sz w:val="96"/>
          <w:szCs w:val="96"/>
          <w:u w:val="single"/>
        </w:rPr>
      </w:pPr>
      <w:r w:rsidRPr="00EE60E6">
        <w:rPr>
          <w:rFonts w:ascii="Times New Roman" w:hAnsi="Times New Roman" w:cs="Times New Roman"/>
          <w:b/>
          <w:bCs/>
          <w:sz w:val="96"/>
          <w:szCs w:val="96"/>
          <w:u w:val="single"/>
        </w:rPr>
        <w:lastRenderedPageBreak/>
        <w:t>ВНИМАНИЕ!</w:t>
      </w:r>
    </w:p>
    <w:p w:rsidR="002D6FCD" w:rsidRDefault="002D6FCD" w:rsidP="00EE60E6">
      <w:pPr>
        <w:autoSpaceDE w:val="0"/>
        <w:autoSpaceDN w:val="0"/>
        <w:adjustRightInd w:val="0"/>
        <w:spacing w:after="0" w:line="240" w:lineRule="auto"/>
        <w:ind w:left="708" w:firstLine="168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2D6FCD" w:rsidRDefault="002D6FCD" w:rsidP="00EE60E6">
      <w:pPr>
        <w:autoSpaceDE w:val="0"/>
        <w:autoSpaceDN w:val="0"/>
        <w:adjustRightInd w:val="0"/>
        <w:spacing w:after="0" w:line="240" w:lineRule="auto"/>
        <w:ind w:left="708" w:firstLine="168"/>
        <w:jc w:val="center"/>
        <w:rPr>
          <w:rFonts w:ascii="Times New Roman" w:hAnsi="Times New Roman" w:cs="Times New Roman"/>
          <w:b/>
          <w:bCs/>
          <w:sz w:val="80"/>
          <w:szCs w:val="80"/>
        </w:rPr>
      </w:pPr>
      <w:r w:rsidRPr="00DA4D73">
        <w:rPr>
          <w:rFonts w:ascii="Times New Roman" w:hAnsi="Times New Roman" w:cs="Times New Roman"/>
          <w:b/>
          <w:bCs/>
          <w:sz w:val="80"/>
          <w:szCs w:val="80"/>
        </w:rPr>
        <w:t>Юридические лица</w:t>
      </w:r>
    </w:p>
    <w:p w:rsidR="002D6FCD" w:rsidRPr="00DA4D73" w:rsidRDefault="002D6FCD" w:rsidP="00EE60E6">
      <w:pPr>
        <w:autoSpaceDE w:val="0"/>
        <w:autoSpaceDN w:val="0"/>
        <w:adjustRightInd w:val="0"/>
        <w:spacing w:after="0" w:line="240" w:lineRule="auto"/>
        <w:ind w:left="708" w:firstLine="168"/>
        <w:jc w:val="center"/>
        <w:rPr>
          <w:rFonts w:ascii="Times New Roman" w:hAnsi="Times New Roman" w:cs="Times New Roman"/>
          <w:b/>
          <w:bCs/>
          <w:sz w:val="80"/>
          <w:szCs w:val="80"/>
        </w:rPr>
      </w:pPr>
      <w:r w:rsidRPr="00DA4D73">
        <w:rPr>
          <w:rFonts w:ascii="Times New Roman" w:hAnsi="Times New Roman" w:cs="Times New Roman"/>
          <w:b/>
          <w:bCs/>
          <w:sz w:val="80"/>
          <w:szCs w:val="80"/>
        </w:rPr>
        <w:t xml:space="preserve"> и индивидуальные предприниматели вправе </w:t>
      </w:r>
    </w:p>
    <w:p w:rsidR="002D6FCD" w:rsidRPr="00967062" w:rsidRDefault="002D6FCD" w:rsidP="00EE60E6">
      <w:pPr>
        <w:autoSpaceDE w:val="0"/>
        <w:autoSpaceDN w:val="0"/>
        <w:adjustRightInd w:val="0"/>
        <w:spacing w:after="0" w:line="240" w:lineRule="auto"/>
        <w:ind w:left="708" w:firstLine="168"/>
        <w:jc w:val="center"/>
        <w:rPr>
          <w:rFonts w:ascii="Times New Roman" w:hAnsi="Times New Roman" w:cs="Times New Roman"/>
          <w:b/>
          <w:bCs/>
          <w:sz w:val="80"/>
          <w:szCs w:val="80"/>
          <w:u w:val="single"/>
        </w:rPr>
      </w:pPr>
      <w:r w:rsidRPr="00967062">
        <w:rPr>
          <w:rFonts w:ascii="Times New Roman" w:hAnsi="Times New Roman" w:cs="Times New Roman"/>
          <w:b/>
          <w:bCs/>
          <w:sz w:val="80"/>
          <w:szCs w:val="80"/>
          <w:u w:val="single"/>
        </w:rPr>
        <w:t xml:space="preserve">не использовать </w:t>
      </w:r>
    </w:p>
    <w:p w:rsidR="002D6FCD" w:rsidRPr="00DA4D73" w:rsidRDefault="002D6FCD" w:rsidP="00DA4D73">
      <w:pPr>
        <w:autoSpaceDE w:val="0"/>
        <w:autoSpaceDN w:val="0"/>
        <w:adjustRightInd w:val="0"/>
        <w:spacing w:after="0" w:line="240" w:lineRule="auto"/>
        <w:ind w:left="4536" w:hanging="3120"/>
        <w:jc w:val="both"/>
        <w:rPr>
          <w:rFonts w:ascii="Times New Roman" w:hAnsi="Times New Roman" w:cs="Times New Roman"/>
          <w:b/>
          <w:bCs/>
          <w:sz w:val="80"/>
          <w:szCs w:val="80"/>
          <w:u w:val="single"/>
        </w:rPr>
      </w:pPr>
      <w:r w:rsidRPr="00DA4D73">
        <w:rPr>
          <w:rFonts w:ascii="Times New Roman" w:hAnsi="Times New Roman" w:cs="Times New Roman"/>
          <w:b/>
          <w:bCs/>
          <w:sz w:val="80"/>
          <w:szCs w:val="80"/>
        </w:rPr>
        <w:t xml:space="preserve">в своей деятельности </w:t>
      </w:r>
      <w:r w:rsidRPr="00DA4D73">
        <w:rPr>
          <w:rFonts w:ascii="Times New Roman" w:hAnsi="Times New Roman" w:cs="Times New Roman"/>
          <w:b/>
          <w:bCs/>
          <w:sz w:val="80"/>
          <w:szCs w:val="80"/>
          <w:u w:val="single"/>
        </w:rPr>
        <w:t xml:space="preserve">печать </w:t>
      </w:r>
    </w:p>
    <w:p w:rsidR="002D6FCD" w:rsidRDefault="002D6FCD" w:rsidP="00DA4D73">
      <w:pPr>
        <w:autoSpaceDE w:val="0"/>
        <w:autoSpaceDN w:val="0"/>
        <w:adjustRightInd w:val="0"/>
        <w:spacing w:after="0" w:line="240" w:lineRule="auto"/>
        <w:ind w:left="708" w:firstLine="168"/>
        <w:jc w:val="both"/>
        <w:rPr>
          <w:rFonts w:ascii="Times New Roman" w:hAnsi="Times New Roman" w:cs="Times New Roman"/>
          <w:b/>
          <w:bCs/>
          <w:sz w:val="72"/>
          <w:szCs w:val="72"/>
        </w:rPr>
      </w:pPr>
    </w:p>
    <w:p w:rsidR="002D6FCD" w:rsidRPr="00DA4D73" w:rsidRDefault="002D6FCD" w:rsidP="00DA4D73">
      <w:pPr>
        <w:autoSpaceDE w:val="0"/>
        <w:autoSpaceDN w:val="0"/>
        <w:adjustRightInd w:val="0"/>
        <w:spacing w:after="0" w:line="240" w:lineRule="auto"/>
        <w:ind w:left="708" w:firstLine="168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DA4D73">
        <w:rPr>
          <w:rFonts w:ascii="Times New Roman" w:hAnsi="Times New Roman" w:cs="Times New Roman"/>
          <w:b/>
          <w:bCs/>
          <w:sz w:val="52"/>
          <w:szCs w:val="52"/>
        </w:rPr>
        <w:t>(</w:t>
      </w:r>
      <w:proofErr w:type="spellStart"/>
      <w:r w:rsidRPr="00DA4D73">
        <w:rPr>
          <w:rFonts w:ascii="Times New Roman" w:hAnsi="Times New Roman" w:cs="Times New Roman"/>
          <w:b/>
          <w:bCs/>
          <w:sz w:val="52"/>
          <w:szCs w:val="52"/>
        </w:rPr>
        <w:t>п.п</w:t>
      </w:r>
      <w:proofErr w:type="spellEnd"/>
      <w:r w:rsidRPr="00DA4D73">
        <w:rPr>
          <w:rFonts w:ascii="Times New Roman" w:hAnsi="Times New Roman" w:cs="Times New Roman"/>
          <w:b/>
          <w:bCs/>
          <w:sz w:val="52"/>
          <w:szCs w:val="52"/>
        </w:rPr>
        <w:t>. 3.11 п. 3  Декрета Президента Республики Беларусь от 23.11.2017</w:t>
      </w:r>
      <w:r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  <w:r w:rsidRPr="00DA4D73">
        <w:rPr>
          <w:rFonts w:ascii="Times New Roman" w:hAnsi="Times New Roman" w:cs="Times New Roman"/>
          <w:b/>
          <w:bCs/>
          <w:sz w:val="52"/>
          <w:szCs w:val="52"/>
        </w:rPr>
        <w:t>№ 7  «О развитии предпринимательства»</w:t>
      </w:r>
      <w:r>
        <w:rPr>
          <w:rFonts w:ascii="Times New Roman" w:hAnsi="Times New Roman" w:cs="Times New Roman"/>
          <w:b/>
          <w:bCs/>
          <w:sz w:val="52"/>
          <w:szCs w:val="52"/>
        </w:rPr>
        <w:t>)</w:t>
      </w:r>
    </w:p>
    <w:p w:rsidR="002D6FCD" w:rsidRPr="00DA4D73" w:rsidRDefault="002D6FCD" w:rsidP="00DA4D73">
      <w:pPr>
        <w:autoSpaceDE w:val="0"/>
        <w:autoSpaceDN w:val="0"/>
        <w:adjustRightInd w:val="0"/>
        <w:spacing w:after="0" w:line="240" w:lineRule="auto"/>
        <w:ind w:left="708" w:firstLine="168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2D6FCD" w:rsidRDefault="002D6FCD" w:rsidP="00634991">
      <w:pPr>
        <w:spacing w:after="0" w:line="240" w:lineRule="auto"/>
        <w:ind w:left="851"/>
        <w:jc w:val="both"/>
        <w:rPr>
          <w:rStyle w:val="h-normal"/>
          <w:rFonts w:ascii="Times New Roman" w:hAnsi="Times New Roman" w:cs="Times New Roman"/>
          <w:sz w:val="32"/>
          <w:szCs w:val="32"/>
        </w:rPr>
      </w:pPr>
    </w:p>
    <w:p w:rsidR="002D6FCD" w:rsidRDefault="002D6FCD" w:rsidP="00634991">
      <w:pPr>
        <w:spacing w:after="0" w:line="240" w:lineRule="auto"/>
        <w:ind w:left="851"/>
        <w:jc w:val="both"/>
        <w:rPr>
          <w:rStyle w:val="h-normal"/>
          <w:rFonts w:ascii="Times New Roman" w:hAnsi="Times New Roman" w:cs="Times New Roman"/>
          <w:sz w:val="32"/>
          <w:szCs w:val="32"/>
        </w:rPr>
      </w:pPr>
    </w:p>
    <w:p w:rsidR="002D6FCD" w:rsidRDefault="002D6FCD" w:rsidP="00634991">
      <w:pPr>
        <w:spacing w:after="0" w:line="240" w:lineRule="auto"/>
        <w:ind w:left="851"/>
        <w:jc w:val="both"/>
        <w:rPr>
          <w:rStyle w:val="h-normal"/>
          <w:rFonts w:ascii="Times New Roman" w:hAnsi="Times New Roman" w:cs="Times New Roman"/>
          <w:sz w:val="32"/>
          <w:szCs w:val="32"/>
        </w:rPr>
      </w:pPr>
    </w:p>
    <w:p w:rsidR="002D6FCD" w:rsidRDefault="002D6FCD" w:rsidP="00634991">
      <w:pPr>
        <w:spacing w:after="0" w:line="240" w:lineRule="auto"/>
        <w:ind w:left="851"/>
        <w:jc w:val="both"/>
        <w:rPr>
          <w:rStyle w:val="h-normal"/>
          <w:rFonts w:ascii="Times New Roman" w:hAnsi="Times New Roman" w:cs="Times New Roman"/>
          <w:sz w:val="32"/>
          <w:szCs w:val="32"/>
        </w:rPr>
      </w:pPr>
    </w:p>
    <w:p w:rsidR="002D6FCD" w:rsidRDefault="002D6FCD" w:rsidP="00634991">
      <w:pPr>
        <w:spacing w:after="0" w:line="240" w:lineRule="auto"/>
        <w:ind w:left="851"/>
        <w:jc w:val="both"/>
        <w:rPr>
          <w:rStyle w:val="h-normal"/>
          <w:rFonts w:ascii="Times New Roman" w:hAnsi="Times New Roman" w:cs="Times New Roman"/>
          <w:sz w:val="32"/>
          <w:szCs w:val="32"/>
        </w:rPr>
      </w:pPr>
    </w:p>
    <w:p w:rsidR="002D6FCD" w:rsidRDefault="002D6FCD" w:rsidP="00634991">
      <w:pPr>
        <w:spacing w:after="0" w:line="240" w:lineRule="auto"/>
        <w:ind w:left="851"/>
        <w:jc w:val="both"/>
        <w:rPr>
          <w:rStyle w:val="h-normal"/>
          <w:rFonts w:ascii="Times New Roman" w:hAnsi="Times New Roman" w:cs="Times New Roman"/>
          <w:sz w:val="32"/>
          <w:szCs w:val="32"/>
        </w:rPr>
      </w:pPr>
    </w:p>
    <w:p w:rsidR="002D6FCD" w:rsidRDefault="002D6FCD" w:rsidP="00634991">
      <w:pPr>
        <w:spacing w:after="0" w:line="240" w:lineRule="auto"/>
        <w:ind w:left="851"/>
        <w:jc w:val="both"/>
        <w:rPr>
          <w:rStyle w:val="h-normal"/>
          <w:rFonts w:ascii="Times New Roman" w:hAnsi="Times New Roman" w:cs="Times New Roman"/>
          <w:sz w:val="32"/>
          <w:szCs w:val="32"/>
        </w:rPr>
      </w:pPr>
    </w:p>
    <w:p w:rsidR="002D6FCD" w:rsidRDefault="002D6FCD" w:rsidP="00634991">
      <w:pPr>
        <w:spacing w:after="0" w:line="240" w:lineRule="auto"/>
        <w:ind w:left="851"/>
        <w:jc w:val="both"/>
        <w:rPr>
          <w:rStyle w:val="h-normal"/>
          <w:rFonts w:ascii="Times New Roman" w:hAnsi="Times New Roman" w:cs="Times New Roman"/>
          <w:sz w:val="32"/>
          <w:szCs w:val="32"/>
        </w:rPr>
      </w:pPr>
    </w:p>
    <w:p w:rsidR="002D6FCD" w:rsidRDefault="002D6FCD" w:rsidP="00634991">
      <w:pPr>
        <w:spacing w:after="0" w:line="240" w:lineRule="auto"/>
        <w:ind w:left="851"/>
        <w:jc w:val="both"/>
        <w:rPr>
          <w:rStyle w:val="h-normal"/>
          <w:rFonts w:ascii="Times New Roman" w:hAnsi="Times New Roman" w:cs="Times New Roman"/>
          <w:sz w:val="32"/>
          <w:szCs w:val="32"/>
        </w:rPr>
      </w:pPr>
    </w:p>
    <w:p w:rsidR="004432EE" w:rsidRDefault="004432EE" w:rsidP="00634991">
      <w:pPr>
        <w:spacing w:after="0" w:line="240" w:lineRule="auto"/>
        <w:ind w:left="851"/>
        <w:jc w:val="both"/>
        <w:rPr>
          <w:rStyle w:val="h-normal"/>
          <w:rFonts w:ascii="Times New Roman" w:hAnsi="Times New Roman" w:cs="Times New Roman"/>
          <w:sz w:val="32"/>
          <w:szCs w:val="32"/>
        </w:rPr>
      </w:pPr>
    </w:p>
    <w:p w:rsidR="002D6FCD" w:rsidRDefault="002D6FCD" w:rsidP="00634991">
      <w:pPr>
        <w:spacing w:after="0" w:line="240" w:lineRule="auto"/>
        <w:ind w:left="851"/>
        <w:jc w:val="both"/>
        <w:rPr>
          <w:rStyle w:val="h-normal"/>
          <w:rFonts w:ascii="Times New Roman" w:hAnsi="Times New Roman" w:cs="Times New Roman"/>
          <w:sz w:val="32"/>
          <w:szCs w:val="32"/>
        </w:rPr>
      </w:pPr>
    </w:p>
    <w:p w:rsidR="002D6FCD" w:rsidRPr="00EE60E6" w:rsidRDefault="002D6FCD" w:rsidP="003A7064">
      <w:pPr>
        <w:autoSpaceDE w:val="0"/>
        <w:autoSpaceDN w:val="0"/>
        <w:adjustRightInd w:val="0"/>
        <w:spacing w:after="0" w:line="240" w:lineRule="auto"/>
        <w:ind w:left="708" w:firstLine="168"/>
        <w:jc w:val="center"/>
        <w:rPr>
          <w:rFonts w:ascii="Times New Roman" w:hAnsi="Times New Roman" w:cs="Times New Roman"/>
          <w:b/>
          <w:bCs/>
          <w:sz w:val="96"/>
          <w:szCs w:val="96"/>
          <w:u w:val="single"/>
        </w:rPr>
      </w:pPr>
      <w:r w:rsidRPr="00EE60E6">
        <w:rPr>
          <w:rFonts w:ascii="Times New Roman" w:hAnsi="Times New Roman" w:cs="Times New Roman"/>
          <w:b/>
          <w:bCs/>
          <w:sz w:val="96"/>
          <w:szCs w:val="96"/>
          <w:u w:val="single"/>
        </w:rPr>
        <w:lastRenderedPageBreak/>
        <w:t>ВНИМАНИЕ!</w:t>
      </w:r>
    </w:p>
    <w:p w:rsidR="002D6FCD" w:rsidRDefault="002D6FCD" w:rsidP="003A7064">
      <w:pPr>
        <w:ind w:left="709" w:firstLine="709"/>
        <w:jc w:val="center"/>
        <w:rPr>
          <w:rFonts w:ascii="Times New Roman" w:hAnsi="Times New Roman" w:cs="Times New Roman"/>
          <w:sz w:val="40"/>
          <w:szCs w:val="40"/>
        </w:rPr>
      </w:pPr>
    </w:p>
    <w:p w:rsidR="002D6FCD" w:rsidRPr="007F4F39" w:rsidRDefault="002D6FCD" w:rsidP="003A7064">
      <w:pPr>
        <w:ind w:left="709" w:firstLine="709"/>
        <w:jc w:val="center"/>
        <w:rPr>
          <w:rFonts w:ascii="Times New Roman" w:hAnsi="Times New Roman" w:cs="Times New Roman"/>
          <w:sz w:val="52"/>
          <w:szCs w:val="52"/>
        </w:rPr>
      </w:pPr>
      <w:r w:rsidRPr="007F4F39">
        <w:rPr>
          <w:rFonts w:ascii="Times New Roman" w:hAnsi="Times New Roman" w:cs="Times New Roman"/>
          <w:sz w:val="52"/>
          <w:szCs w:val="52"/>
        </w:rPr>
        <w:t xml:space="preserve">Одновременно с государственной регистрацией </w:t>
      </w:r>
      <w:r w:rsidRPr="005D5BC1">
        <w:rPr>
          <w:rFonts w:ascii="Times New Roman" w:hAnsi="Times New Roman" w:cs="Times New Roman"/>
          <w:sz w:val="52"/>
          <w:szCs w:val="52"/>
          <w:u w:val="single"/>
        </w:rPr>
        <w:t>юридического лица</w:t>
      </w:r>
      <w:r w:rsidRPr="007F4F39">
        <w:rPr>
          <w:rFonts w:ascii="Times New Roman" w:hAnsi="Times New Roman" w:cs="Times New Roman"/>
          <w:sz w:val="52"/>
          <w:szCs w:val="52"/>
        </w:rPr>
        <w:t xml:space="preserve"> можно открыть </w:t>
      </w:r>
    </w:p>
    <w:p w:rsidR="002D6FCD" w:rsidRPr="007F4F39" w:rsidRDefault="002D6FCD" w:rsidP="007F4F39">
      <w:pPr>
        <w:ind w:left="709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 xml:space="preserve">   </w:t>
      </w:r>
      <w:r w:rsidRPr="007F4F39">
        <w:rPr>
          <w:rFonts w:ascii="Times New Roman" w:hAnsi="Times New Roman" w:cs="Times New Roman"/>
          <w:b/>
          <w:bCs/>
          <w:sz w:val="52"/>
          <w:szCs w:val="52"/>
        </w:rPr>
        <w:t>текущий (расчетный) банковский счет!</w:t>
      </w:r>
    </w:p>
    <w:p w:rsidR="002D6FCD" w:rsidRPr="007F4F39" w:rsidRDefault="002D6FCD" w:rsidP="003A7064">
      <w:pPr>
        <w:ind w:left="709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7F4F39">
        <w:rPr>
          <w:rFonts w:ascii="Times New Roman" w:hAnsi="Times New Roman" w:cs="Times New Roman"/>
          <w:sz w:val="40"/>
          <w:szCs w:val="40"/>
        </w:rPr>
        <w:t xml:space="preserve">Такой возможностью заявитель при создании юридического лица сможет воспользоваться, указав в заявлении о государственной регистрации </w:t>
      </w:r>
      <w:proofErr w:type="gramStart"/>
      <w:r w:rsidRPr="007F4F39">
        <w:rPr>
          <w:rFonts w:ascii="Times New Roman" w:hAnsi="Times New Roman" w:cs="Times New Roman"/>
          <w:sz w:val="40"/>
          <w:szCs w:val="40"/>
        </w:rPr>
        <w:t>информацию</w:t>
      </w:r>
      <w:proofErr w:type="gramEnd"/>
      <w:r w:rsidRPr="007F4F39">
        <w:rPr>
          <w:rFonts w:ascii="Times New Roman" w:hAnsi="Times New Roman" w:cs="Times New Roman"/>
          <w:sz w:val="40"/>
          <w:szCs w:val="40"/>
        </w:rPr>
        <w:t xml:space="preserve"> о банке, в котором он желает открыть текущий (расчетный) банковский счет. Данная информация </w:t>
      </w:r>
      <w:r>
        <w:rPr>
          <w:rFonts w:ascii="Times New Roman" w:hAnsi="Times New Roman" w:cs="Times New Roman"/>
          <w:sz w:val="40"/>
          <w:szCs w:val="40"/>
        </w:rPr>
        <w:t xml:space="preserve">в электронном виде </w:t>
      </w:r>
      <w:r w:rsidRPr="007F4F39">
        <w:rPr>
          <w:rFonts w:ascii="Times New Roman" w:hAnsi="Times New Roman" w:cs="Times New Roman"/>
          <w:sz w:val="40"/>
          <w:szCs w:val="40"/>
        </w:rPr>
        <w:t>будет направлена регистрирующим органом в соответствующий банк.</w:t>
      </w:r>
    </w:p>
    <w:p w:rsidR="002D6FCD" w:rsidRPr="007F4F39" w:rsidRDefault="002D6FCD" w:rsidP="003A7064">
      <w:pPr>
        <w:autoSpaceDE w:val="0"/>
        <w:autoSpaceDN w:val="0"/>
        <w:adjustRightInd w:val="0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40"/>
          <w:szCs w:val="40"/>
        </w:rPr>
      </w:pPr>
      <w:r w:rsidRPr="007F4F39">
        <w:rPr>
          <w:rFonts w:ascii="Times New Roman" w:hAnsi="Times New Roman" w:cs="Times New Roman"/>
          <w:sz w:val="40"/>
          <w:szCs w:val="40"/>
        </w:rPr>
        <w:t xml:space="preserve">В таком случае юридическое лицо освобождается </w:t>
      </w:r>
      <w:r>
        <w:rPr>
          <w:rFonts w:ascii="Times New Roman" w:hAnsi="Times New Roman" w:cs="Times New Roman"/>
          <w:sz w:val="40"/>
          <w:szCs w:val="40"/>
        </w:rPr>
        <w:t xml:space="preserve">               </w:t>
      </w:r>
      <w:r w:rsidRPr="007F4F39">
        <w:rPr>
          <w:rFonts w:ascii="Times New Roman" w:hAnsi="Times New Roman" w:cs="Times New Roman"/>
          <w:sz w:val="40"/>
          <w:szCs w:val="40"/>
        </w:rPr>
        <w:t>от обязанности  представл</w:t>
      </w:r>
      <w:r>
        <w:rPr>
          <w:rFonts w:ascii="Times New Roman" w:hAnsi="Times New Roman" w:cs="Times New Roman"/>
          <w:sz w:val="40"/>
          <w:szCs w:val="40"/>
        </w:rPr>
        <w:t>ения</w:t>
      </w:r>
      <w:r w:rsidRPr="007F4F39">
        <w:rPr>
          <w:rFonts w:ascii="Times New Roman" w:hAnsi="Times New Roman" w:cs="Times New Roman"/>
          <w:sz w:val="40"/>
          <w:szCs w:val="40"/>
        </w:rPr>
        <w:t xml:space="preserve"> в банк </w:t>
      </w:r>
      <w:r>
        <w:rPr>
          <w:rFonts w:ascii="Times New Roman" w:hAnsi="Times New Roman" w:cs="Times New Roman"/>
          <w:sz w:val="40"/>
          <w:szCs w:val="40"/>
        </w:rPr>
        <w:t xml:space="preserve">следующих </w:t>
      </w:r>
      <w:r w:rsidRPr="007F4F39">
        <w:rPr>
          <w:rFonts w:ascii="Times New Roman" w:hAnsi="Times New Roman" w:cs="Times New Roman"/>
          <w:sz w:val="40"/>
          <w:szCs w:val="40"/>
        </w:rPr>
        <w:t>документ</w:t>
      </w:r>
      <w:r>
        <w:rPr>
          <w:rFonts w:ascii="Times New Roman" w:hAnsi="Times New Roman" w:cs="Times New Roman"/>
          <w:sz w:val="40"/>
          <w:szCs w:val="40"/>
        </w:rPr>
        <w:t>ов</w:t>
      </w:r>
      <w:r w:rsidRPr="007F4F39">
        <w:rPr>
          <w:rFonts w:ascii="Times New Roman" w:hAnsi="Times New Roman" w:cs="Times New Roman"/>
          <w:sz w:val="40"/>
          <w:szCs w:val="40"/>
        </w:rPr>
        <w:t xml:space="preserve">: </w:t>
      </w:r>
    </w:p>
    <w:p w:rsidR="002D6FCD" w:rsidRPr="007F4F39" w:rsidRDefault="002D6FCD" w:rsidP="007F4F39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709" w:firstLine="1067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</w:t>
      </w:r>
      <w:r w:rsidRPr="007F4F39">
        <w:rPr>
          <w:rFonts w:ascii="Times New Roman" w:hAnsi="Times New Roman" w:cs="Times New Roman"/>
          <w:b/>
          <w:bCs/>
          <w:sz w:val="40"/>
          <w:szCs w:val="40"/>
        </w:rPr>
        <w:t>заявлени</w:t>
      </w:r>
      <w:r>
        <w:rPr>
          <w:rFonts w:ascii="Times New Roman" w:hAnsi="Times New Roman" w:cs="Times New Roman"/>
          <w:b/>
          <w:bCs/>
          <w:sz w:val="40"/>
          <w:szCs w:val="40"/>
        </w:rPr>
        <w:t>я</w:t>
      </w:r>
      <w:r w:rsidRPr="007F4F39">
        <w:rPr>
          <w:rFonts w:ascii="Times New Roman" w:hAnsi="Times New Roman" w:cs="Times New Roman"/>
          <w:b/>
          <w:bCs/>
          <w:sz w:val="40"/>
          <w:szCs w:val="40"/>
        </w:rPr>
        <w:t xml:space="preserve"> на открытие текущего (расчетного) банковского счета;</w:t>
      </w:r>
    </w:p>
    <w:p w:rsidR="002D6FCD" w:rsidRPr="007F4F39" w:rsidRDefault="002D6FCD" w:rsidP="007F4F39">
      <w:pPr>
        <w:pStyle w:val="a5"/>
        <w:numPr>
          <w:ilvl w:val="0"/>
          <w:numId w:val="21"/>
        </w:numPr>
        <w:autoSpaceDE w:val="0"/>
        <w:autoSpaceDN w:val="0"/>
        <w:adjustRightInd w:val="0"/>
        <w:spacing w:before="400" w:after="0" w:line="240" w:lineRule="auto"/>
        <w:ind w:left="709" w:firstLine="1134"/>
        <w:jc w:val="both"/>
        <w:rPr>
          <w:rFonts w:ascii="Times New Roman" w:hAnsi="Times New Roman" w:cs="Times New Roman"/>
          <w:sz w:val="40"/>
          <w:szCs w:val="40"/>
        </w:rPr>
      </w:pPr>
      <w:r w:rsidRPr="007F4F39">
        <w:rPr>
          <w:rFonts w:ascii="Times New Roman" w:hAnsi="Times New Roman" w:cs="Times New Roman"/>
          <w:b/>
          <w:bCs/>
          <w:sz w:val="40"/>
          <w:szCs w:val="40"/>
        </w:rPr>
        <w:t>копи</w:t>
      </w:r>
      <w:r>
        <w:rPr>
          <w:rFonts w:ascii="Times New Roman" w:hAnsi="Times New Roman" w:cs="Times New Roman"/>
          <w:b/>
          <w:bCs/>
          <w:sz w:val="40"/>
          <w:szCs w:val="40"/>
        </w:rPr>
        <w:t>и</w:t>
      </w:r>
      <w:r w:rsidRPr="007F4F39">
        <w:rPr>
          <w:rFonts w:ascii="Times New Roman" w:hAnsi="Times New Roman" w:cs="Times New Roman"/>
          <w:b/>
          <w:bCs/>
          <w:sz w:val="40"/>
          <w:szCs w:val="40"/>
        </w:rPr>
        <w:t xml:space="preserve"> (без нотариального засвидетельствования) устава (учредительного договора - для коммерческой организации, действующей только на основании учредительного договора), имеющ</w:t>
      </w:r>
      <w:r>
        <w:rPr>
          <w:rFonts w:ascii="Times New Roman" w:hAnsi="Times New Roman" w:cs="Times New Roman"/>
          <w:b/>
          <w:bCs/>
          <w:sz w:val="40"/>
          <w:szCs w:val="40"/>
        </w:rPr>
        <w:t>его</w:t>
      </w:r>
      <w:r w:rsidRPr="007F4F39">
        <w:rPr>
          <w:rFonts w:ascii="Times New Roman" w:hAnsi="Times New Roman" w:cs="Times New Roman"/>
          <w:b/>
          <w:bCs/>
          <w:sz w:val="40"/>
          <w:szCs w:val="40"/>
        </w:rPr>
        <w:t xml:space="preserve"> штамп, свидетельствующий о проведении государственной регистрации </w:t>
      </w:r>
      <w:r>
        <w:rPr>
          <w:rFonts w:ascii="Times New Roman" w:hAnsi="Times New Roman" w:cs="Times New Roman"/>
          <w:b/>
          <w:bCs/>
          <w:sz w:val="40"/>
          <w:szCs w:val="40"/>
        </w:rPr>
        <w:t>юридического лица.</w:t>
      </w:r>
    </w:p>
    <w:p w:rsidR="002D6FCD" w:rsidRPr="007F4F39" w:rsidRDefault="002D6FCD" w:rsidP="003A7064">
      <w:pPr>
        <w:ind w:left="709"/>
        <w:jc w:val="both"/>
        <w:rPr>
          <w:rFonts w:ascii="Times New Roman" w:hAnsi="Times New Roman" w:cs="Times New Roman"/>
          <w:sz w:val="40"/>
          <w:szCs w:val="40"/>
        </w:rPr>
      </w:pPr>
    </w:p>
    <w:p w:rsidR="002D6FCD" w:rsidRDefault="002D6FCD" w:rsidP="00634991">
      <w:pPr>
        <w:spacing w:after="0" w:line="240" w:lineRule="auto"/>
        <w:ind w:left="851"/>
        <w:jc w:val="both"/>
        <w:rPr>
          <w:rStyle w:val="h-normal"/>
          <w:rFonts w:ascii="Times New Roman" w:hAnsi="Times New Roman" w:cs="Times New Roman"/>
          <w:sz w:val="32"/>
          <w:szCs w:val="32"/>
        </w:rPr>
      </w:pPr>
    </w:p>
    <w:p w:rsidR="002D6FCD" w:rsidRPr="00EE60E6" w:rsidRDefault="002D6FCD" w:rsidP="00EA64FE">
      <w:pPr>
        <w:autoSpaceDE w:val="0"/>
        <w:autoSpaceDN w:val="0"/>
        <w:adjustRightInd w:val="0"/>
        <w:spacing w:after="0" w:line="240" w:lineRule="auto"/>
        <w:ind w:left="708" w:firstLine="168"/>
        <w:jc w:val="center"/>
        <w:rPr>
          <w:rFonts w:ascii="Times New Roman" w:hAnsi="Times New Roman" w:cs="Times New Roman"/>
          <w:b/>
          <w:bCs/>
          <w:sz w:val="96"/>
          <w:szCs w:val="96"/>
          <w:u w:val="single"/>
        </w:rPr>
      </w:pPr>
      <w:r w:rsidRPr="00EE60E6">
        <w:rPr>
          <w:rFonts w:ascii="Times New Roman" w:hAnsi="Times New Roman" w:cs="Times New Roman"/>
          <w:b/>
          <w:bCs/>
          <w:sz w:val="96"/>
          <w:szCs w:val="96"/>
          <w:u w:val="single"/>
        </w:rPr>
        <w:t>ВНИМАНИЕ!</w:t>
      </w:r>
    </w:p>
    <w:p w:rsidR="002D6FCD" w:rsidRDefault="002D6FCD" w:rsidP="00EA64FE">
      <w:pPr>
        <w:ind w:left="709" w:firstLine="709"/>
        <w:jc w:val="center"/>
        <w:rPr>
          <w:rFonts w:ascii="Times New Roman" w:hAnsi="Times New Roman" w:cs="Times New Roman"/>
          <w:sz w:val="40"/>
          <w:szCs w:val="40"/>
        </w:rPr>
      </w:pPr>
    </w:p>
    <w:p w:rsidR="002D6FCD" w:rsidRDefault="002D6FCD" w:rsidP="00A60985">
      <w:pPr>
        <w:spacing w:after="0" w:line="240" w:lineRule="auto"/>
        <w:ind w:left="851"/>
        <w:jc w:val="center"/>
        <w:rPr>
          <w:rFonts w:ascii="Times New Roman" w:hAnsi="Times New Roman" w:cs="Times New Roman"/>
          <w:sz w:val="52"/>
          <w:szCs w:val="52"/>
        </w:rPr>
      </w:pPr>
      <w:r w:rsidRPr="007F4F39">
        <w:rPr>
          <w:rFonts w:ascii="Times New Roman" w:hAnsi="Times New Roman" w:cs="Times New Roman"/>
          <w:sz w:val="52"/>
          <w:szCs w:val="52"/>
        </w:rPr>
        <w:t>Одновременно с государственной регистрацией</w:t>
      </w:r>
      <w:r>
        <w:rPr>
          <w:rFonts w:ascii="Times New Roman" w:hAnsi="Times New Roman" w:cs="Times New Roman"/>
          <w:sz w:val="52"/>
          <w:szCs w:val="52"/>
        </w:rPr>
        <w:t xml:space="preserve"> в качестве </w:t>
      </w:r>
    </w:p>
    <w:p w:rsidR="002D6FCD" w:rsidRDefault="002D6FCD" w:rsidP="00A60985">
      <w:pPr>
        <w:spacing w:after="0" w:line="240" w:lineRule="auto"/>
        <w:ind w:left="851"/>
        <w:jc w:val="center"/>
        <w:rPr>
          <w:rFonts w:ascii="Times New Roman" w:hAnsi="Times New Roman" w:cs="Times New Roman"/>
          <w:sz w:val="52"/>
          <w:szCs w:val="52"/>
        </w:rPr>
      </w:pPr>
      <w:r w:rsidRPr="005D5BC1">
        <w:rPr>
          <w:rFonts w:ascii="Times New Roman" w:hAnsi="Times New Roman" w:cs="Times New Roman"/>
          <w:sz w:val="52"/>
          <w:szCs w:val="52"/>
          <w:u w:val="single"/>
        </w:rPr>
        <w:t>индивидуального предпринимателя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</w:p>
    <w:p w:rsidR="002D6FCD" w:rsidRPr="007F4F39" w:rsidRDefault="002D6FCD" w:rsidP="00A60985">
      <w:pPr>
        <w:spacing w:after="0" w:line="240" w:lineRule="auto"/>
        <w:ind w:left="851"/>
        <w:jc w:val="center"/>
        <w:rPr>
          <w:rFonts w:ascii="Times New Roman" w:hAnsi="Times New Roman" w:cs="Times New Roman"/>
          <w:sz w:val="52"/>
          <w:szCs w:val="52"/>
        </w:rPr>
      </w:pPr>
      <w:r w:rsidRPr="007F4F39">
        <w:rPr>
          <w:rFonts w:ascii="Times New Roman" w:hAnsi="Times New Roman" w:cs="Times New Roman"/>
          <w:sz w:val="52"/>
          <w:szCs w:val="52"/>
        </w:rPr>
        <w:t>можно открыть</w:t>
      </w:r>
    </w:p>
    <w:p w:rsidR="002D6FCD" w:rsidRPr="007F4F39" w:rsidRDefault="002D6FCD" w:rsidP="00EA64FE">
      <w:pPr>
        <w:ind w:left="709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 xml:space="preserve">   </w:t>
      </w:r>
      <w:r w:rsidRPr="007F4F39">
        <w:rPr>
          <w:rFonts w:ascii="Times New Roman" w:hAnsi="Times New Roman" w:cs="Times New Roman"/>
          <w:b/>
          <w:bCs/>
          <w:sz w:val="52"/>
          <w:szCs w:val="52"/>
        </w:rPr>
        <w:t>текущий (расчетный) банковский счет!</w:t>
      </w:r>
    </w:p>
    <w:p w:rsidR="002D6FCD" w:rsidRDefault="002D6FCD" w:rsidP="00EA64FE">
      <w:pPr>
        <w:ind w:left="709"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2D6FCD" w:rsidRPr="007F4F39" w:rsidRDefault="002D6FCD" w:rsidP="00EA64FE">
      <w:pPr>
        <w:ind w:left="709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7F4F39">
        <w:rPr>
          <w:rFonts w:ascii="Times New Roman" w:hAnsi="Times New Roman" w:cs="Times New Roman"/>
          <w:sz w:val="40"/>
          <w:szCs w:val="40"/>
        </w:rPr>
        <w:t xml:space="preserve">Такой возможностью заявитель при </w:t>
      </w:r>
      <w:r>
        <w:rPr>
          <w:rFonts w:ascii="Times New Roman" w:hAnsi="Times New Roman" w:cs="Times New Roman"/>
          <w:sz w:val="40"/>
          <w:szCs w:val="40"/>
        </w:rPr>
        <w:t xml:space="preserve">государственной регистрации в качестве индивидуального предпринимателя </w:t>
      </w:r>
      <w:r w:rsidRPr="007F4F39">
        <w:rPr>
          <w:rFonts w:ascii="Times New Roman" w:hAnsi="Times New Roman" w:cs="Times New Roman"/>
          <w:sz w:val="40"/>
          <w:szCs w:val="40"/>
        </w:rPr>
        <w:t xml:space="preserve"> сможет воспользоваться, указав в заявлении о государственной регистрации </w:t>
      </w:r>
      <w:proofErr w:type="gramStart"/>
      <w:r w:rsidRPr="007F4F39">
        <w:rPr>
          <w:rFonts w:ascii="Times New Roman" w:hAnsi="Times New Roman" w:cs="Times New Roman"/>
          <w:sz w:val="40"/>
          <w:szCs w:val="40"/>
        </w:rPr>
        <w:t>информацию</w:t>
      </w:r>
      <w:proofErr w:type="gramEnd"/>
      <w:r w:rsidRPr="007F4F39">
        <w:rPr>
          <w:rFonts w:ascii="Times New Roman" w:hAnsi="Times New Roman" w:cs="Times New Roman"/>
          <w:sz w:val="40"/>
          <w:szCs w:val="40"/>
        </w:rPr>
        <w:t xml:space="preserve"> о банке, в котором он желает открыть текущий (расчетный) банковский счет. Данная информация </w:t>
      </w:r>
      <w:r>
        <w:rPr>
          <w:rFonts w:ascii="Times New Roman" w:hAnsi="Times New Roman" w:cs="Times New Roman"/>
          <w:sz w:val="40"/>
          <w:szCs w:val="40"/>
        </w:rPr>
        <w:t xml:space="preserve">в электронном виде </w:t>
      </w:r>
      <w:r w:rsidRPr="007F4F39">
        <w:rPr>
          <w:rFonts w:ascii="Times New Roman" w:hAnsi="Times New Roman" w:cs="Times New Roman"/>
          <w:sz w:val="40"/>
          <w:szCs w:val="40"/>
        </w:rPr>
        <w:t>будет направлена регистрирующим органом в соответствующий банк.</w:t>
      </w:r>
    </w:p>
    <w:p w:rsidR="002D6FCD" w:rsidRPr="007F4F39" w:rsidRDefault="002D6FCD" w:rsidP="00EA64FE">
      <w:pPr>
        <w:autoSpaceDE w:val="0"/>
        <w:autoSpaceDN w:val="0"/>
        <w:adjustRightInd w:val="0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40"/>
          <w:szCs w:val="40"/>
        </w:rPr>
      </w:pPr>
      <w:r w:rsidRPr="007F4F39">
        <w:rPr>
          <w:rFonts w:ascii="Times New Roman" w:hAnsi="Times New Roman" w:cs="Times New Roman"/>
          <w:sz w:val="40"/>
          <w:szCs w:val="40"/>
        </w:rPr>
        <w:t xml:space="preserve">В таком случае </w:t>
      </w:r>
      <w:r>
        <w:rPr>
          <w:rFonts w:ascii="Times New Roman" w:hAnsi="Times New Roman" w:cs="Times New Roman"/>
          <w:sz w:val="40"/>
          <w:szCs w:val="40"/>
        </w:rPr>
        <w:t xml:space="preserve">индивидуальный предприниматель </w:t>
      </w:r>
      <w:r w:rsidRPr="007F4F39">
        <w:rPr>
          <w:rFonts w:ascii="Times New Roman" w:hAnsi="Times New Roman" w:cs="Times New Roman"/>
          <w:sz w:val="40"/>
          <w:szCs w:val="40"/>
        </w:rPr>
        <w:t xml:space="preserve">освобождается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7F4F39">
        <w:rPr>
          <w:rFonts w:ascii="Times New Roman" w:hAnsi="Times New Roman" w:cs="Times New Roman"/>
          <w:sz w:val="40"/>
          <w:szCs w:val="40"/>
        </w:rPr>
        <w:t>от обязанности  представл</w:t>
      </w:r>
      <w:r>
        <w:rPr>
          <w:rFonts w:ascii="Times New Roman" w:hAnsi="Times New Roman" w:cs="Times New Roman"/>
          <w:sz w:val="40"/>
          <w:szCs w:val="40"/>
        </w:rPr>
        <w:t>ения</w:t>
      </w:r>
      <w:r w:rsidRPr="007F4F39">
        <w:rPr>
          <w:rFonts w:ascii="Times New Roman" w:hAnsi="Times New Roman" w:cs="Times New Roman"/>
          <w:sz w:val="40"/>
          <w:szCs w:val="40"/>
        </w:rPr>
        <w:t xml:space="preserve"> в банк </w:t>
      </w:r>
      <w:r>
        <w:rPr>
          <w:rFonts w:ascii="Times New Roman" w:hAnsi="Times New Roman" w:cs="Times New Roman"/>
          <w:sz w:val="40"/>
          <w:szCs w:val="40"/>
        </w:rPr>
        <w:t>следующих документов</w:t>
      </w:r>
      <w:r w:rsidRPr="007F4F39">
        <w:rPr>
          <w:rFonts w:ascii="Times New Roman" w:hAnsi="Times New Roman" w:cs="Times New Roman"/>
          <w:sz w:val="40"/>
          <w:szCs w:val="40"/>
        </w:rPr>
        <w:t xml:space="preserve">: </w:t>
      </w:r>
    </w:p>
    <w:p w:rsidR="002D6FCD" w:rsidRPr="00337E6A" w:rsidRDefault="002D6FCD" w:rsidP="00337E6A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843" w:firstLine="0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337E6A">
        <w:rPr>
          <w:rFonts w:ascii="Times New Roman" w:hAnsi="Times New Roman" w:cs="Times New Roman"/>
          <w:b/>
          <w:bCs/>
          <w:sz w:val="40"/>
          <w:szCs w:val="40"/>
        </w:rPr>
        <w:t>заявлени</w:t>
      </w:r>
      <w:r>
        <w:rPr>
          <w:rFonts w:ascii="Times New Roman" w:hAnsi="Times New Roman" w:cs="Times New Roman"/>
          <w:b/>
          <w:bCs/>
          <w:sz w:val="40"/>
          <w:szCs w:val="40"/>
        </w:rPr>
        <w:t>я</w:t>
      </w:r>
      <w:r w:rsidRPr="00337E6A">
        <w:rPr>
          <w:rFonts w:ascii="Times New Roman" w:hAnsi="Times New Roman" w:cs="Times New Roman"/>
          <w:b/>
          <w:bCs/>
          <w:sz w:val="40"/>
          <w:szCs w:val="40"/>
        </w:rPr>
        <w:t xml:space="preserve"> на открытие текущего (расчетного) банковского счета;</w:t>
      </w:r>
    </w:p>
    <w:p w:rsidR="002D6FCD" w:rsidRPr="00337E6A" w:rsidRDefault="002D6FCD" w:rsidP="00337E6A">
      <w:pPr>
        <w:pStyle w:val="a5"/>
        <w:numPr>
          <w:ilvl w:val="0"/>
          <w:numId w:val="21"/>
        </w:numPr>
        <w:autoSpaceDE w:val="0"/>
        <w:autoSpaceDN w:val="0"/>
        <w:adjustRightInd w:val="0"/>
        <w:spacing w:before="400" w:after="0" w:line="240" w:lineRule="auto"/>
        <w:ind w:left="709" w:firstLine="1134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копии</w:t>
      </w:r>
      <w:r w:rsidRPr="00337E6A">
        <w:rPr>
          <w:rFonts w:ascii="Times New Roman" w:hAnsi="Times New Roman" w:cs="Times New Roman"/>
          <w:b/>
          <w:bCs/>
          <w:sz w:val="40"/>
          <w:szCs w:val="40"/>
        </w:rPr>
        <w:t xml:space="preserve"> (без нотариального засвидетельствования) свидетельства о государственной регистрации индивидуального предпринимателя.</w:t>
      </w:r>
    </w:p>
    <w:p w:rsidR="002D6FCD" w:rsidRDefault="002D6FCD" w:rsidP="00634991">
      <w:pPr>
        <w:spacing w:after="0" w:line="240" w:lineRule="auto"/>
        <w:ind w:left="851"/>
        <w:jc w:val="both"/>
        <w:rPr>
          <w:rStyle w:val="h-normal"/>
          <w:rFonts w:ascii="Times New Roman" w:hAnsi="Times New Roman" w:cs="Times New Roman"/>
          <w:sz w:val="32"/>
          <w:szCs w:val="32"/>
        </w:rPr>
      </w:pPr>
    </w:p>
    <w:p w:rsidR="002D6FCD" w:rsidRPr="00EE60E6" w:rsidRDefault="002D6FCD" w:rsidP="00555599">
      <w:pPr>
        <w:autoSpaceDE w:val="0"/>
        <w:autoSpaceDN w:val="0"/>
        <w:adjustRightInd w:val="0"/>
        <w:spacing w:after="0" w:line="240" w:lineRule="auto"/>
        <w:ind w:left="708" w:firstLine="168"/>
        <w:jc w:val="center"/>
        <w:rPr>
          <w:rFonts w:ascii="Times New Roman" w:hAnsi="Times New Roman" w:cs="Times New Roman"/>
          <w:b/>
          <w:bCs/>
          <w:sz w:val="96"/>
          <w:szCs w:val="96"/>
          <w:u w:val="single"/>
        </w:rPr>
      </w:pPr>
      <w:r w:rsidRPr="00EE60E6">
        <w:rPr>
          <w:rFonts w:ascii="Times New Roman" w:hAnsi="Times New Roman" w:cs="Times New Roman"/>
          <w:b/>
          <w:bCs/>
          <w:sz w:val="96"/>
          <w:szCs w:val="96"/>
          <w:u w:val="single"/>
        </w:rPr>
        <w:lastRenderedPageBreak/>
        <w:t>ВНИМАНИЕ!</w:t>
      </w:r>
    </w:p>
    <w:p w:rsidR="002D6FCD" w:rsidRDefault="002D6FCD" w:rsidP="00634991">
      <w:pPr>
        <w:spacing w:after="0" w:line="240" w:lineRule="auto"/>
        <w:ind w:left="851"/>
        <w:jc w:val="both"/>
        <w:rPr>
          <w:rStyle w:val="h-normal"/>
          <w:rFonts w:ascii="Times New Roman" w:hAnsi="Times New Roman" w:cs="Times New Roman"/>
          <w:sz w:val="32"/>
          <w:szCs w:val="32"/>
        </w:rPr>
      </w:pPr>
    </w:p>
    <w:p w:rsidR="002D6FCD" w:rsidRPr="00555599" w:rsidRDefault="002D6FCD" w:rsidP="00555599">
      <w:pPr>
        <w:shd w:val="clear" w:color="auto" w:fill="FFFFFF"/>
        <w:spacing w:before="100" w:beforeAutospacing="1" w:after="300" w:line="240" w:lineRule="auto"/>
        <w:ind w:firstLine="30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</w:pPr>
      <w:r w:rsidRPr="00555599">
        <w:rPr>
          <w:rFonts w:ascii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  <w:t xml:space="preserve">За регистрацией юридического лица или индивидуального предпринимателя можно обращаться </w:t>
      </w:r>
      <w:r w:rsidRPr="00FE4F9E">
        <w:rPr>
          <w:rFonts w:ascii="Times New Roman" w:hAnsi="Times New Roman" w:cs="Times New Roman"/>
          <w:b/>
          <w:bCs/>
          <w:i/>
          <w:iCs/>
          <w:color w:val="000000"/>
          <w:sz w:val="48"/>
          <w:szCs w:val="48"/>
          <w:u w:val="single"/>
          <w:lang w:eastAsia="ru-RU"/>
        </w:rPr>
        <w:t xml:space="preserve">к </w:t>
      </w:r>
      <w:r w:rsidRPr="00C873F1">
        <w:rPr>
          <w:rFonts w:ascii="Times New Roman" w:hAnsi="Times New Roman" w:cs="Times New Roman"/>
          <w:b/>
          <w:bCs/>
          <w:i/>
          <w:iCs/>
          <w:caps/>
          <w:color w:val="000000"/>
          <w:sz w:val="48"/>
          <w:szCs w:val="48"/>
          <w:u w:val="single"/>
          <w:lang w:eastAsia="ru-RU"/>
        </w:rPr>
        <w:t>нотариусу</w:t>
      </w:r>
    </w:p>
    <w:p w:rsidR="002D6FCD" w:rsidRPr="00555599" w:rsidRDefault="002D6FCD" w:rsidP="00A1791F">
      <w:pPr>
        <w:shd w:val="clear" w:color="auto" w:fill="FFFFFF"/>
        <w:spacing w:before="100" w:beforeAutospacing="1" w:after="100" w:afterAutospacing="1" w:line="240" w:lineRule="auto"/>
        <w:ind w:left="709" w:firstLine="70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555599">
        <w:rPr>
          <w:rFonts w:ascii="Times New Roman" w:hAnsi="Times New Roman" w:cs="Times New Roman"/>
          <w:sz w:val="32"/>
          <w:szCs w:val="32"/>
          <w:lang w:eastAsia="ru-RU"/>
        </w:rPr>
        <w:t>Наряду с регистрирующими органами, документы для государственной регистрации юридического лица (индивидуального предпринимателя) могут быть представлены нотариусу.</w:t>
      </w:r>
    </w:p>
    <w:p w:rsidR="002D6FCD" w:rsidRPr="00555599" w:rsidRDefault="002D6FCD" w:rsidP="00A1791F">
      <w:pPr>
        <w:shd w:val="clear" w:color="auto" w:fill="FFFFFF"/>
        <w:spacing w:before="100" w:beforeAutospacing="1" w:after="100" w:afterAutospacing="1" w:line="240" w:lineRule="auto"/>
        <w:ind w:left="709" w:firstLine="707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П</w:t>
      </w:r>
      <w:r w:rsidRPr="00555599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утем обращения </w:t>
      </w:r>
      <w:r w:rsidRPr="00AD36EC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>к нотариусу</w:t>
      </w:r>
      <w:r w:rsidRPr="00555599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можно зарегистрировать:</w:t>
      </w:r>
    </w:p>
    <w:p w:rsidR="002D6FCD" w:rsidRPr="00555599" w:rsidRDefault="002D6FCD" w:rsidP="00555599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709" w:firstLine="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555599">
        <w:rPr>
          <w:rFonts w:ascii="Times New Roman" w:hAnsi="Times New Roman" w:cs="Times New Roman"/>
          <w:sz w:val="32"/>
          <w:szCs w:val="32"/>
          <w:lang w:eastAsia="ru-RU"/>
        </w:rPr>
        <w:t>юридическое лицо;</w:t>
      </w:r>
    </w:p>
    <w:p w:rsidR="002D6FCD" w:rsidRPr="00555599" w:rsidRDefault="002D6FCD" w:rsidP="00555599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709" w:firstLine="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555599">
        <w:rPr>
          <w:rFonts w:ascii="Times New Roman" w:hAnsi="Times New Roman" w:cs="Times New Roman"/>
          <w:sz w:val="32"/>
          <w:szCs w:val="32"/>
          <w:lang w:eastAsia="ru-RU"/>
        </w:rPr>
        <w:t>изменения и дополнения, вносимые в устав (учредительный договор - для коммерческих организаций, действующих только на основании учредительного договора) юридического лица;</w:t>
      </w:r>
    </w:p>
    <w:p w:rsidR="002D6FCD" w:rsidRPr="00555599" w:rsidRDefault="002D6FCD" w:rsidP="00555599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709" w:firstLine="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555599">
        <w:rPr>
          <w:rFonts w:ascii="Times New Roman" w:hAnsi="Times New Roman" w:cs="Times New Roman"/>
          <w:sz w:val="32"/>
          <w:szCs w:val="32"/>
          <w:lang w:eastAsia="ru-RU"/>
        </w:rPr>
        <w:t>индивидуального предпринимателя;</w:t>
      </w:r>
    </w:p>
    <w:p w:rsidR="002D6FCD" w:rsidRPr="00555599" w:rsidRDefault="002D6FCD" w:rsidP="00555599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709" w:firstLine="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555599">
        <w:rPr>
          <w:rFonts w:ascii="Times New Roman" w:hAnsi="Times New Roman" w:cs="Times New Roman"/>
          <w:sz w:val="32"/>
          <w:szCs w:val="32"/>
          <w:lang w:eastAsia="ru-RU"/>
        </w:rPr>
        <w:t>изменения, вносимые в свидетельство о государственной регистрации индивидуального предпринимателя.</w:t>
      </w:r>
    </w:p>
    <w:p w:rsidR="002D6FCD" w:rsidRPr="00555599" w:rsidRDefault="002D6FCD" w:rsidP="00A1791F">
      <w:pPr>
        <w:shd w:val="clear" w:color="auto" w:fill="FFFFFF"/>
        <w:spacing w:before="100" w:beforeAutospacing="1" w:after="100" w:afterAutospacing="1" w:line="240" w:lineRule="auto"/>
        <w:ind w:left="709" w:firstLine="707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555599">
        <w:rPr>
          <w:rFonts w:ascii="Times New Roman" w:hAnsi="Times New Roman" w:cs="Times New Roman"/>
          <w:sz w:val="32"/>
          <w:szCs w:val="32"/>
          <w:lang w:eastAsia="ru-RU"/>
        </w:rPr>
        <w:t>При этом нотариусу представляются те же документы, которые представляются в регистрирующий орган.</w:t>
      </w:r>
    </w:p>
    <w:p w:rsidR="002D6FCD" w:rsidRPr="00555599" w:rsidRDefault="002D6FCD" w:rsidP="00A1791F">
      <w:pPr>
        <w:shd w:val="clear" w:color="auto" w:fill="FFFFFF"/>
        <w:spacing w:before="100" w:beforeAutospacing="1" w:after="100" w:afterAutospacing="1" w:line="240" w:lineRule="auto"/>
        <w:ind w:left="1416"/>
        <w:rPr>
          <w:rFonts w:ascii="Times New Roman" w:hAnsi="Times New Roman" w:cs="Times New Roman"/>
          <w:sz w:val="32"/>
          <w:szCs w:val="32"/>
          <w:lang w:eastAsia="ru-RU"/>
        </w:rPr>
      </w:pPr>
      <w:r w:rsidRPr="00555599">
        <w:rPr>
          <w:rFonts w:ascii="Times New Roman" w:hAnsi="Times New Roman" w:cs="Times New Roman"/>
          <w:sz w:val="32"/>
          <w:szCs w:val="32"/>
          <w:lang w:eastAsia="ru-RU"/>
        </w:rPr>
        <w:t xml:space="preserve">Обращаться можно </w:t>
      </w:r>
      <w:r w:rsidRPr="00FE4F9E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>к любому нотариусу</w:t>
      </w:r>
      <w:r w:rsidRPr="00555599">
        <w:rPr>
          <w:rFonts w:ascii="Times New Roman" w:hAnsi="Times New Roman" w:cs="Times New Roman"/>
          <w:sz w:val="32"/>
          <w:szCs w:val="32"/>
          <w:lang w:eastAsia="ru-RU"/>
        </w:rPr>
        <w:t xml:space="preserve"> независимо от места 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</w:t>
      </w:r>
      <w:r w:rsidRPr="00555599">
        <w:rPr>
          <w:rFonts w:ascii="Times New Roman" w:hAnsi="Times New Roman" w:cs="Times New Roman"/>
          <w:sz w:val="32"/>
          <w:szCs w:val="32"/>
          <w:lang w:eastAsia="ru-RU"/>
        </w:rPr>
        <w:t>жительства заявителя (места нахождения юридического лица).</w:t>
      </w:r>
    </w:p>
    <w:p w:rsidR="002D6FCD" w:rsidRDefault="002D6FCD" w:rsidP="00516216">
      <w:pPr>
        <w:shd w:val="clear" w:color="auto" w:fill="FFFFFF"/>
        <w:spacing w:after="0" w:line="240" w:lineRule="auto"/>
        <w:ind w:left="709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555599">
        <w:rPr>
          <w:rFonts w:ascii="Times New Roman" w:hAnsi="Times New Roman" w:cs="Times New Roman"/>
          <w:sz w:val="32"/>
          <w:szCs w:val="32"/>
          <w:lang w:eastAsia="ru-RU"/>
        </w:rPr>
        <w:t xml:space="preserve">Полный список нотариальных контор и нотариальных бюро можно уточнить на сайте Белорусской нотариальной палаты </w:t>
      </w:r>
      <w:r w:rsidRPr="00555599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belnotary.by</w:t>
      </w:r>
      <w:r w:rsidRPr="00555599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2D6FCD" w:rsidRPr="00555599" w:rsidRDefault="002D6FCD" w:rsidP="00516216">
      <w:pPr>
        <w:shd w:val="clear" w:color="auto" w:fill="FFFFFF"/>
        <w:spacing w:after="0" w:line="240" w:lineRule="auto"/>
        <w:ind w:left="709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555599">
        <w:rPr>
          <w:rFonts w:ascii="Times New Roman" w:hAnsi="Times New Roman" w:cs="Times New Roman"/>
          <w:sz w:val="32"/>
          <w:szCs w:val="32"/>
          <w:lang w:eastAsia="ru-RU"/>
        </w:rPr>
        <w:t>в разделе «Найти нотариуса».</w:t>
      </w:r>
    </w:p>
    <w:p w:rsidR="002D6FCD" w:rsidRPr="00555599" w:rsidRDefault="002D6FCD" w:rsidP="00516216">
      <w:pPr>
        <w:shd w:val="clear" w:color="auto" w:fill="FFFFFF"/>
        <w:spacing w:before="100" w:beforeAutospacing="1" w:after="100" w:afterAutospacing="1" w:line="240" w:lineRule="auto"/>
        <w:ind w:left="709" w:firstLine="707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Р</w:t>
      </w:r>
      <w:r w:rsidRPr="00555599">
        <w:rPr>
          <w:rFonts w:ascii="Times New Roman" w:hAnsi="Times New Roman" w:cs="Times New Roman"/>
          <w:sz w:val="32"/>
          <w:szCs w:val="32"/>
          <w:lang w:eastAsia="ru-RU"/>
        </w:rPr>
        <w:t xml:space="preserve">азмер нотариального тарифа, взимаемого при совершении данного нотариального действия, </w:t>
      </w:r>
      <w:r w:rsidRPr="00516216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меньше размера государственной пошлины</w:t>
      </w:r>
      <w:r w:rsidRPr="00555599">
        <w:rPr>
          <w:rFonts w:ascii="Times New Roman" w:hAnsi="Times New Roman" w:cs="Times New Roman"/>
          <w:sz w:val="32"/>
          <w:szCs w:val="32"/>
          <w:lang w:eastAsia="ru-RU"/>
        </w:rPr>
        <w:t>, уплачиваемой заявителями при личном обращении в регистрирующий орган.</w:t>
      </w:r>
    </w:p>
    <w:p w:rsidR="002D6FCD" w:rsidRPr="00555599" w:rsidRDefault="002D6FCD" w:rsidP="00A1791F">
      <w:pPr>
        <w:shd w:val="clear" w:color="auto" w:fill="FFFFFF"/>
        <w:spacing w:before="100" w:beforeAutospacing="1" w:after="100" w:afterAutospacing="1" w:line="240" w:lineRule="auto"/>
        <w:ind w:left="709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555599">
        <w:rPr>
          <w:rFonts w:ascii="Times New Roman" w:hAnsi="Times New Roman" w:cs="Times New Roman"/>
          <w:sz w:val="32"/>
          <w:szCs w:val="32"/>
          <w:lang w:eastAsia="ru-RU"/>
        </w:rPr>
        <w:t>При обращении к нотариусу устав и свидетельство о государственной регистрации выдаются заявителю также нотариусом.</w:t>
      </w:r>
    </w:p>
    <w:p w:rsidR="002D6FCD" w:rsidRPr="00555599" w:rsidRDefault="002D6FCD" w:rsidP="00634991">
      <w:pPr>
        <w:spacing w:after="0" w:line="240" w:lineRule="auto"/>
        <w:ind w:left="709"/>
        <w:jc w:val="both"/>
        <w:rPr>
          <w:rStyle w:val="h-normal"/>
          <w:rFonts w:ascii="Times New Roman" w:hAnsi="Times New Roman" w:cs="Times New Roman"/>
          <w:sz w:val="32"/>
          <w:szCs w:val="32"/>
        </w:rPr>
      </w:pPr>
    </w:p>
    <w:p w:rsidR="002D6FCD" w:rsidRPr="00C77108" w:rsidRDefault="002D6FCD" w:rsidP="00954440">
      <w:pPr>
        <w:spacing w:after="0" w:line="240" w:lineRule="auto"/>
        <w:ind w:left="709" w:firstLine="11"/>
        <w:jc w:val="center"/>
        <w:rPr>
          <w:rFonts w:ascii="Times New Roman" w:hAnsi="Times New Roman" w:cs="Times New Roman"/>
          <w:b/>
          <w:bCs/>
          <w:sz w:val="64"/>
          <w:szCs w:val="64"/>
          <w:u w:val="single"/>
          <w:lang w:eastAsia="ru-RU"/>
        </w:rPr>
      </w:pPr>
      <w:r w:rsidRPr="00C77108">
        <w:rPr>
          <w:rFonts w:ascii="Times New Roman" w:hAnsi="Times New Roman" w:cs="Times New Roman"/>
          <w:b/>
          <w:bCs/>
          <w:sz w:val="64"/>
          <w:szCs w:val="64"/>
          <w:u w:val="single"/>
          <w:lang w:eastAsia="ru-RU"/>
        </w:rPr>
        <w:lastRenderedPageBreak/>
        <w:t>Порядок согласования наименований коммерческих и некоммерческих организаций определяют следующие основные нормативные правовые акты:</w:t>
      </w:r>
    </w:p>
    <w:p w:rsidR="002D6FCD" w:rsidRDefault="002D6FCD" w:rsidP="00954440">
      <w:pPr>
        <w:spacing w:after="0" w:line="240" w:lineRule="auto"/>
        <w:ind w:left="709" w:firstLine="11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eastAsia="ru-RU"/>
        </w:rPr>
      </w:pPr>
    </w:p>
    <w:p w:rsidR="002D6FCD" w:rsidRDefault="002D6FCD" w:rsidP="00954440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2D6FCD" w:rsidRDefault="002D6FCD" w:rsidP="00954440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Гражданский кодекс Республики Беларусь</w:t>
      </w:r>
    </w:p>
    <w:p w:rsidR="002D6FCD" w:rsidRDefault="002D6FCD" w:rsidP="00954440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2D6FCD" w:rsidRDefault="002D6FCD" w:rsidP="00954440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Декрет Президента Республики Беларусь от 16.01.2009 № 1             «О</w:t>
      </w:r>
      <w:r w:rsidRPr="0037439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государственной регистрации и ликвидации (прекращении деятельности) субъектов хозяйствования»</w:t>
      </w:r>
    </w:p>
    <w:p w:rsidR="002D6FCD" w:rsidRDefault="002D6FCD" w:rsidP="00954440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2D6FCD" w:rsidRDefault="002D6FCD" w:rsidP="00954440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 Совета Министров Республики Беларусь                     от 05.02.2009 № 154 «Об утверждении Положения о порядке согласования наименований коммерческих и некоммерческих организаций»</w:t>
      </w:r>
    </w:p>
    <w:p w:rsidR="002D6FCD" w:rsidRDefault="002D6FCD" w:rsidP="00954440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2D6FCD" w:rsidRDefault="002D6FCD" w:rsidP="00954440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 Министерства юстиции Республики Беларусь от 05.03.2009 № 20 «О согласовании наименований юридических лиц»</w:t>
      </w:r>
    </w:p>
    <w:p w:rsidR="002D6FCD" w:rsidRDefault="002D6FCD" w:rsidP="00954440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2D6FCD" w:rsidRPr="00E624F7" w:rsidRDefault="002D6FCD" w:rsidP="00954440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E624F7">
        <w:rPr>
          <w:rFonts w:ascii="Times New Roman" w:hAnsi="Times New Roman" w:cs="Times New Roman"/>
          <w:b/>
          <w:bCs/>
          <w:sz w:val="36"/>
          <w:szCs w:val="36"/>
        </w:rPr>
        <w:t>Указ Президента Республики Беларусь от 07.04.2000 № 172</w:t>
      </w:r>
    </w:p>
    <w:p w:rsidR="002D6FCD" w:rsidRDefault="002D6FCD" w:rsidP="00954440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Pr="00E624F7">
        <w:rPr>
          <w:rFonts w:ascii="Times New Roman" w:hAnsi="Times New Roman" w:cs="Times New Roman"/>
          <w:b/>
          <w:bCs/>
          <w:sz w:val="36"/>
          <w:szCs w:val="36"/>
        </w:rPr>
        <w:t>Об использовании названия Республи</w:t>
      </w:r>
      <w:r>
        <w:rPr>
          <w:rFonts w:ascii="Times New Roman" w:hAnsi="Times New Roman" w:cs="Times New Roman"/>
          <w:b/>
          <w:bCs/>
          <w:sz w:val="36"/>
          <w:szCs w:val="36"/>
        </w:rPr>
        <w:t>ки Беларусь юридическими лицами»</w:t>
      </w:r>
    </w:p>
    <w:p w:rsidR="002D6FCD" w:rsidRPr="00E624F7" w:rsidRDefault="002D6FCD" w:rsidP="00954440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2D6FCD" w:rsidRPr="00CC1839" w:rsidRDefault="002D6FCD" w:rsidP="00CC1839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CC1839">
        <w:rPr>
          <w:rFonts w:ascii="Times New Roman" w:hAnsi="Times New Roman" w:cs="Times New Roman"/>
          <w:b/>
          <w:bCs/>
          <w:sz w:val="36"/>
          <w:szCs w:val="36"/>
        </w:rPr>
        <w:t xml:space="preserve">Указ Президента Республики Беларусь от 31.05.2005 </w:t>
      </w:r>
      <w:r>
        <w:rPr>
          <w:rFonts w:ascii="Times New Roman" w:hAnsi="Times New Roman" w:cs="Times New Roman"/>
          <w:b/>
          <w:bCs/>
          <w:sz w:val="36"/>
          <w:szCs w:val="36"/>
        </w:rPr>
        <w:t>№</w:t>
      </w:r>
      <w:r w:rsidRPr="00CC1839">
        <w:rPr>
          <w:rFonts w:ascii="Times New Roman" w:hAnsi="Times New Roman" w:cs="Times New Roman"/>
          <w:b/>
          <w:bCs/>
          <w:sz w:val="36"/>
          <w:szCs w:val="36"/>
        </w:rPr>
        <w:t xml:space="preserve"> 247</w:t>
      </w:r>
    </w:p>
    <w:p w:rsidR="002D6FCD" w:rsidRDefault="002D6FCD" w:rsidP="00CC1839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CC1839">
        <w:rPr>
          <w:rFonts w:ascii="Times New Roman" w:hAnsi="Times New Roman" w:cs="Times New Roman"/>
          <w:b/>
          <w:bCs/>
          <w:sz w:val="36"/>
          <w:szCs w:val="36"/>
        </w:rPr>
        <w:t xml:space="preserve">"О дополнительных мерах по упорядочению использования слов "национальный" и "белорусский" </w:t>
      </w:r>
    </w:p>
    <w:p w:rsidR="002D6FCD" w:rsidRDefault="002D6FCD" w:rsidP="00CC1839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2D6FCD" w:rsidRDefault="002D6FCD" w:rsidP="002E7CAC">
      <w:pPr>
        <w:autoSpaceDE w:val="0"/>
        <w:autoSpaceDN w:val="0"/>
        <w:adjustRightInd w:val="0"/>
        <w:spacing w:before="320" w:after="0" w:line="240" w:lineRule="auto"/>
        <w:ind w:left="567" w:firstLine="426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u w:val="single"/>
        </w:rPr>
      </w:pPr>
    </w:p>
    <w:p w:rsidR="002D6FCD" w:rsidRPr="002E7CAC" w:rsidRDefault="002D6FCD" w:rsidP="002E7CAC">
      <w:pPr>
        <w:autoSpaceDE w:val="0"/>
        <w:autoSpaceDN w:val="0"/>
        <w:adjustRightInd w:val="0"/>
        <w:spacing w:before="320" w:after="0" w:line="240" w:lineRule="auto"/>
        <w:ind w:left="567" w:firstLine="426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u w:val="single"/>
        </w:rPr>
      </w:pPr>
      <w:r w:rsidRPr="002E7CAC">
        <w:rPr>
          <w:rFonts w:ascii="Times New Roman" w:hAnsi="Times New Roman" w:cs="Times New Roman"/>
          <w:b/>
          <w:bCs/>
          <w:i/>
          <w:iCs/>
          <w:sz w:val="52"/>
          <w:szCs w:val="52"/>
          <w:u w:val="single"/>
        </w:rPr>
        <w:lastRenderedPageBreak/>
        <w:t xml:space="preserve">Согласование наименования может быть осуществлено </w:t>
      </w:r>
      <w:proofErr w:type="gramStart"/>
      <w:r w:rsidRPr="002E7CAC">
        <w:rPr>
          <w:rFonts w:ascii="Times New Roman" w:hAnsi="Times New Roman" w:cs="Times New Roman"/>
          <w:b/>
          <w:bCs/>
          <w:i/>
          <w:iCs/>
          <w:sz w:val="52"/>
          <w:szCs w:val="52"/>
          <w:u w:val="single"/>
        </w:rPr>
        <w:t>при</w:t>
      </w:r>
      <w:proofErr w:type="gramEnd"/>
      <w:r w:rsidRPr="002E7CAC">
        <w:rPr>
          <w:rFonts w:ascii="Times New Roman" w:hAnsi="Times New Roman" w:cs="Times New Roman"/>
          <w:b/>
          <w:bCs/>
          <w:i/>
          <w:iCs/>
          <w:sz w:val="52"/>
          <w:szCs w:val="52"/>
          <w:u w:val="single"/>
        </w:rPr>
        <w:t>:</w:t>
      </w:r>
    </w:p>
    <w:p w:rsidR="002D6FCD" w:rsidRPr="004210F1" w:rsidRDefault="002D6FCD" w:rsidP="002E7CAC">
      <w:pPr>
        <w:pStyle w:val="a5"/>
        <w:numPr>
          <w:ilvl w:val="0"/>
          <w:numId w:val="25"/>
        </w:numPr>
        <w:autoSpaceDE w:val="0"/>
        <w:autoSpaceDN w:val="0"/>
        <w:adjustRightInd w:val="0"/>
        <w:spacing w:before="320"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4210F1">
        <w:rPr>
          <w:rFonts w:ascii="Times New Roman" w:hAnsi="Times New Roman" w:cs="Times New Roman"/>
          <w:sz w:val="40"/>
          <w:szCs w:val="40"/>
        </w:rPr>
        <w:t xml:space="preserve">личном </w:t>
      </w:r>
      <w:proofErr w:type="gramStart"/>
      <w:r w:rsidRPr="004210F1">
        <w:rPr>
          <w:rFonts w:ascii="Times New Roman" w:hAnsi="Times New Roman" w:cs="Times New Roman"/>
          <w:sz w:val="40"/>
          <w:szCs w:val="40"/>
        </w:rPr>
        <w:t>обращении</w:t>
      </w:r>
      <w:proofErr w:type="gramEnd"/>
      <w:r w:rsidRPr="004210F1">
        <w:rPr>
          <w:rFonts w:ascii="Times New Roman" w:hAnsi="Times New Roman" w:cs="Times New Roman"/>
          <w:sz w:val="40"/>
          <w:szCs w:val="40"/>
        </w:rPr>
        <w:t xml:space="preserve"> заявителя в регистрирующий орган с предъявлением документа, удостоверяющего его личность;</w:t>
      </w:r>
    </w:p>
    <w:p w:rsidR="002D6FCD" w:rsidRPr="004210F1" w:rsidRDefault="002D6FCD" w:rsidP="002E7CAC">
      <w:pPr>
        <w:pStyle w:val="a5"/>
        <w:numPr>
          <w:ilvl w:val="0"/>
          <w:numId w:val="25"/>
        </w:numPr>
        <w:autoSpaceDE w:val="0"/>
        <w:autoSpaceDN w:val="0"/>
        <w:adjustRightInd w:val="0"/>
        <w:spacing w:before="320"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proofErr w:type="gramStart"/>
      <w:r w:rsidRPr="004210F1">
        <w:rPr>
          <w:rFonts w:ascii="Times New Roman" w:hAnsi="Times New Roman" w:cs="Times New Roman"/>
          <w:sz w:val="40"/>
          <w:szCs w:val="40"/>
        </w:rPr>
        <w:t>направлении</w:t>
      </w:r>
      <w:proofErr w:type="gramEnd"/>
      <w:r w:rsidRPr="004210F1">
        <w:rPr>
          <w:rFonts w:ascii="Times New Roman" w:hAnsi="Times New Roman" w:cs="Times New Roman"/>
          <w:sz w:val="40"/>
          <w:szCs w:val="40"/>
        </w:rPr>
        <w:t xml:space="preserve"> документов по почте;</w:t>
      </w:r>
    </w:p>
    <w:p w:rsidR="002D6FCD" w:rsidRPr="004210F1" w:rsidRDefault="002D6FCD" w:rsidP="002E7CAC">
      <w:pPr>
        <w:pStyle w:val="a5"/>
        <w:numPr>
          <w:ilvl w:val="0"/>
          <w:numId w:val="25"/>
        </w:numPr>
        <w:autoSpaceDE w:val="0"/>
        <w:autoSpaceDN w:val="0"/>
        <w:adjustRightInd w:val="0"/>
        <w:spacing w:before="320"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proofErr w:type="gramStart"/>
      <w:r w:rsidRPr="004210F1">
        <w:rPr>
          <w:rFonts w:ascii="Times New Roman" w:hAnsi="Times New Roman" w:cs="Times New Roman"/>
          <w:sz w:val="40"/>
          <w:szCs w:val="40"/>
        </w:rPr>
        <w:t>представлении</w:t>
      </w:r>
      <w:proofErr w:type="gramEnd"/>
      <w:r w:rsidRPr="004210F1">
        <w:rPr>
          <w:rFonts w:ascii="Times New Roman" w:hAnsi="Times New Roman" w:cs="Times New Roman"/>
          <w:sz w:val="40"/>
          <w:szCs w:val="40"/>
        </w:rPr>
        <w:t xml:space="preserve"> заявителем документов в электронном виде посредством веб–портала ЕГР (egr.gov.by)</w:t>
      </w:r>
    </w:p>
    <w:p w:rsidR="002D6FCD" w:rsidRPr="004210F1" w:rsidRDefault="002D6FCD" w:rsidP="00946DF4">
      <w:pPr>
        <w:pStyle w:val="a5"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 w:cs="Times New Roman"/>
          <w:sz w:val="40"/>
          <w:szCs w:val="40"/>
        </w:rPr>
      </w:pPr>
    </w:p>
    <w:p w:rsidR="002D6FCD" w:rsidRPr="00C96BEB" w:rsidRDefault="002D6FCD" w:rsidP="00554800">
      <w:pPr>
        <w:pStyle w:val="a5"/>
        <w:autoSpaceDE w:val="0"/>
        <w:autoSpaceDN w:val="0"/>
        <w:adjustRightInd w:val="0"/>
        <w:spacing w:after="0" w:line="240" w:lineRule="auto"/>
        <w:ind w:left="709" w:firstLine="723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554800">
        <w:rPr>
          <w:rFonts w:ascii="Times New Roman" w:hAnsi="Times New Roman" w:cs="Times New Roman"/>
          <w:sz w:val="40"/>
          <w:szCs w:val="40"/>
        </w:rPr>
        <w:t>Процедура согласования наименования юридического лица осуществляется</w:t>
      </w:r>
      <w:r w:rsidRPr="00C96BEB">
        <w:rPr>
          <w:rFonts w:ascii="Times New Roman" w:hAnsi="Times New Roman" w:cs="Times New Roman"/>
          <w:b/>
          <w:bCs/>
          <w:sz w:val="40"/>
          <w:szCs w:val="40"/>
        </w:rPr>
        <w:t xml:space="preserve"> бесплатно.</w:t>
      </w:r>
    </w:p>
    <w:p w:rsidR="002D6FCD" w:rsidRPr="004210F1" w:rsidRDefault="002D6FCD" w:rsidP="002E7CAC">
      <w:pPr>
        <w:autoSpaceDE w:val="0"/>
        <w:autoSpaceDN w:val="0"/>
        <w:adjustRightInd w:val="0"/>
        <w:spacing w:after="0" w:line="240" w:lineRule="auto"/>
        <w:ind w:left="567" w:hanging="27"/>
        <w:jc w:val="both"/>
        <w:rPr>
          <w:rFonts w:ascii="Times New Roman" w:hAnsi="Times New Roman" w:cs="Times New Roman"/>
          <w:sz w:val="40"/>
          <w:szCs w:val="40"/>
        </w:rPr>
      </w:pPr>
    </w:p>
    <w:p w:rsidR="002D6FCD" w:rsidRPr="004210F1" w:rsidRDefault="002D6FCD" w:rsidP="002E7CAC">
      <w:pPr>
        <w:autoSpaceDE w:val="0"/>
        <w:autoSpaceDN w:val="0"/>
        <w:adjustRightInd w:val="0"/>
        <w:spacing w:after="0" w:line="240" w:lineRule="auto"/>
        <w:ind w:left="709" w:firstLine="551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4210F1">
        <w:rPr>
          <w:rFonts w:ascii="Times New Roman" w:hAnsi="Times New Roman" w:cs="Times New Roman"/>
          <w:b/>
          <w:bCs/>
          <w:sz w:val="40"/>
          <w:szCs w:val="40"/>
        </w:rPr>
        <w:t>В регистрирующие органы для согласования наименований юридических лиц  могут обратиться следующие заявители:</w:t>
      </w:r>
    </w:p>
    <w:p w:rsidR="002D6FCD" w:rsidRPr="004210F1" w:rsidRDefault="002D6FCD" w:rsidP="00946DF4">
      <w:pPr>
        <w:autoSpaceDE w:val="0"/>
        <w:autoSpaceDN w:val="0"/>
        <w:adjustRightInd w:val="0"/>
        <w:spacing w:before="320" w:after="0" w:line="240" w:lineRule="auto"/>
        <w:ind w:left="709" w:firstLine="707"/>
        <w:jc w:val="both"/>
        <w:rPr>
          <w:rFonts w:ascii="Times New Roman" w:hAnsi="Times New Roman" w:cs="Times New Roman"/>
          <w:sz w:val="40"/>
          <w:szCs w:val="40"/>
        </w:rPr>
      </w:pPr>
      <w:r w:rsidRPr="004210F1">
        <w:rPr>
          <w:rFonts w:ascii="Times New Roman" w:hAnsi="Times New Roman" w:cs="Times New Roman"/>
          <w:sz w:val="40"/>
          <w:szCs w:val="40"/>
        </w:rPr>
        <w:t xml:space="preserve">в отношении юридических лиц, создаваемых </w:t>
      </w:r>
      <w:r w:rsidRPr="004210F1">
        <w:rPr>
          <w:rFonts w:ascii="Times New Roman" w:hAnsi="Times New Roman" w:cs="Times New Roman"/>
          <w:b/>
          <w:bCs/>
          <w:sz w:val="40"/>
          <w:szCs w:val="40"/>
        </w:rPr>
        <w:t>физическим лицом,</w:t>
      </w:r>
      <w:r w:rsidRPr="004210F1">
        <w:rPr>
          <w:rFonts w:ascii="Times New Roman" w:hAnsi="Times New Roman" w:cs="Times New Roman"/>
          <w:sz w:val="40"/>
          <w:szCs w:val="40"/>
        </w:rPr>
        <w:t xml:space="preserve"> - физическое лицо либо его представитель, действующий на основании доверенности;</w:t>
      </w:r>
    </w:p>
    <w:p w:rsidR="002D6FCD" w:rsidRPr="004210F1" w:rsidRDefault="002D6FCD" w:rsidP="00946DF4">
      <w:pPr>
        <w:autoSpaceDE w:val="0"/>
        <w:autoSpaceDN w:val="0"/>
        <w:adjustRightInd w:val="0"/>
        <w:spacing w:before="320" w:after="0" w:line="240" w:lineRule="auto"/>
        <w:ind w:left="709" w:firstLine="707"/>
        <w:jc w:val="both"/>
        <w:rPr>
          <w:rFonts w:ascii="Times New Roman" w:hAnsi="Times New Roman" w:cs="Times New Roman"/>
          <w:sz w:val="40"/>
          <w:szCs w:val="40"/>
        </w:rPr>
      </w:pPr>
      <w:r w:rsidRPr="004210F1">
        <w:rPr>
          <w:rFonts w:ascii="Times New Roman" w:hAnsi="Times New Roman" w:cs="Times New Roman"/>
          <w:sz w:val="40"/>
          <w:szCs w:val="40"/>
        </w:rPr>
        <w:t xml:space="preserve">в отношении юридических лиц, создаваемых </w:t>
      </w:r>
      <w:r w:rsidRPr="004210F1">
        <w:rPr>
          <w:rFonts w:ascii="Times New Roman" w:hAnsi="Times New Roman" w:cs="Times New Roman"/>
          <w:b/>
          <w:bCs/>
          <w:sz w:val="40"/>
          <w:szCs w:val="40"/>
        </w:rPr>
        <w:t>юридическим лицом,</w:t>
      </w:r>
      <w:r w:rsidRPr="004210F1">
        <w:rPr>
          <w:rFonts w:ascii="Times New Roman" w:hAnsi="Times New Roman" w:cs="Times New Roman"/>
          <w:sz w:val="40"/>
          <w:szCs w:val="40"/>
        </w:rPr>
        <w:t xml:space="preserve"> - руководитель этого юридического лица либо иное лицо, уполномоченное в соответствии с учредительным документом или доверенностью действовать от имени этого юридического лица;</w:t>
      </w:r>
    </w:p>
    <w:p w:rsidR="002D6FCD" w:rsidRPr="004210F1" w:rsidRDefault="002D6FCD" w:rsidP="00946DF4">
      <w:pPr>
        <w:autoSpaceDE w:val="0"/>
        <w:autoSpaceDN w:val="0"/>
        <w:adjustRightInd w:val="0"/>
        <w:spacing w:before="320" w:after="0" w:line="240" w:lineRule="auto"/>
        <w:ind w:left="709" w:firstLine="707"/>
        <w:jc w:val="both"/>
        <w:rPr>
          <w:rFonts w:ascii="Times New Roman" w:hAnsi="Times New Roman" w:cs="Times New Roman"/>
          <w:sz w:val="40"/>
          <w:szCs w:val="40"/>
        </w:rPr>
      </w:pPr>
      <w:r w:rsidRPr="004210F1">
        <w:rPr>
          <w:rFonts w:ascii="Times New Roman" w:hAnsi="Times New Roman" w:cs="Times New Roman"/>
          <w:sz w:val="40"/>
          <w:szCs w:val="40"/>
        </w:rPr>
        <w:t xml:space="preserve">в отношении </w:t>
      </w:r>
      <w:r w:rsidRPr="004210F1">
        <w:rPr>
          <w:rFonts w:ascii="Times New Roman" w:hAnsi="Times New Roman" w:cs="Times New Roman"/>
          <w:b/>
          <w:bCs/>
          <w:sz w:val="40"/>
          <w:szCs w:val="40"/>
        </w:rPr>
        <w:t>действующих юридических лиц</w:t>
      </w:r>
      <w:r w:rsidRPr="004210F1">
        <w:rPr>
          <w:rFonts w:ascii="Times New Roman" w:hAnsi="Times New Roman" w:cs="Times New Roman"/>
          <w:sz w:val="40"/>
          <w:szCs w:val="40"/>
        </w:rPr>
        <w:t xml:space="preserve"> - руководитель этого юридического лица либо иное лицо, уполномоченное в соответствии с учредительным документом или доверенностью действовать от имени этого юридического лица.</w:t>
      </w:r>
    </w:p>
    <w:p w:rsidR="002D6FCD" w:rsidRPr="002C0DAB" w:rsidRDefault="002D6FCD" w:rsidP="002E7CAC">
      <w:pPr>
        <w:autoSpaceDE w:val="0"/>
        <w:autoSpaceDN w:val="0"/>
        <w:adjustRightInd w:val="0"/>
        <w:spacing w:after="0" w:line="240" w:lineRule="auto"/>
        <w:ind w:left="709" w:firstLine="540"/>
        <w:jc w:val="both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</w:p>
    <w:p w:rsidR="002D6FCD" w:rsidRPr="002C0DAB" w:rsidRDefault="002D6FCD" w:rsidP="002E7CAC">
      <w:pPr>
        <w:autoSpaceDE w:val="0"/>
        <w:autoSpaceDN w:val="0"/>
        <w:adjustRightInd w:val="0"/>
        <w:spacing w:after="0" w:line="240" w:lineRule="auto"/>
        <w:ind w:left="709" w:firstLine="540"/>
        <w:jc w:val="both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  <w:r w:rsidRPr="006A1FA6">
        <w:rPr>
          <w:rFonts w:ascii="Times New Roman" w:hAnsi="Times New Roman" w:cs="Times New Roman"/>
          <w:b/>
          <w:bCs/>
          <w:sz w:val="40"/>
          <w:szCs w:val="40"/>
          <w:u w:val="single"/>
          <w:lang w:eastAsia="ru-RU"/>
        </w:rPr>
        <w:t>До обращения в регистрирующий орган</w:t>
      </w:r>
      <w:r w:rsidRPr="002C0DAB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 xml:space="preserve"> заявитель может </w:t>
      </w:r>
      <w:r w:rsidRPr="00AD36EC">
        <w:rPr>
          <w:rFonts w:ascii="Times New Roman" w:hAnsi="Times New Roman" w:cs="Times New Roman"/>
          <w:b/>
          <w:bCs/>
          <w:sz w:val="40"/>
          <w:szCs w:val="40"/>
          <w:u w:val="single"/>
          <w:lang w:eastAsia="ru-RU"/>
        </w:rPr>
        <w:t>проверить</w:t>
      </w:r>
      <w:r w:rsidRPr="002C0DAB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 xml:space="preserve"> выбранное наименование с помощью перечня согласованных (зарезервированных) наименований юридических лиц, размещенного на веб-портале ЕГР (egr.gov.by).</w:t>
      </w:r>
    </w:p>
    <w:p w:rsidR="002D6FCD" w:rsidRPr="002C0DAB" w:rsidRDefault="002D6FCD" w:rsidP="002E7CAC">
      <w:pPr>
        <w:autoSpaceDE w:val="0"/>
        <w:autoSpaceDN w:val="0"/>
        <w:adjustRightInd w:val="0"/>
        <w:spacing w:after="0" w:line="240" w:lineRule="auto"/>
        <w:ind w:left="709" w:firstLine="540"/>
        <w:jc w:val="both"/>
        <w:rPr>
          <w:rFonts w:ascii="Times New Roman" w:hAnsi="Times New Roman" w:cs="Times New Roman"/>
          <w:sz w:val="40"/>
          <w:szCs w:val="40"/>
          <w:lang w:eastAsia="ru-RU"/>
        </w:rPr>
      </w:pPr>
    </w:p>
    <w:p w:rsidR="002D6FCD" w:rsidRPr="002C0DAB" w:rsidRDefault="002D6FCD" w:rsidP="002E7CAC">
      <w:pPr>
        <w:autoSpaceDE w:val="0"/>
        <w:autoSpaceDN w:val="0"/>
        <w:adjustRightInd w:val="0"/>
        <w:spacing w:after="0" w:line="240" w:lineRule="auto"/>
        <w:ind w:left="709" w:firstLine="540"/>
        <w:jc w:val="both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  <w:r w:rsidRPr="002C0DAB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Для согласования наименования в регистрирующий орган заявителями представляются следующие документы:</w:t>
      </w:r>
    </w:p>
    <w:p w:rsidR="002D6FCD" w:rsidRPr="002C0DAB" w:rsidRDefault="002D6FCD" w:rsidP="002E7CAC">
      <w:pPr>
        <w:autoSpaceDE w:val="0"/>
        <w:autoSpaceDN w:val="0"/>
        <w:adjustRightInd w:val="0"/>
        <w:spacing w:after="0" w:line="240" w:lineRule="auto"/>
        <w:ind w:left="709" w:firstLine="540"/>
        <w:jc w:val="both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</w:p>
    <w:p w:rsidR="002D6FCD" w:rsidRPr="002C0DAB" w:rsidRDefault="002D6FCD" w:rsidP="002E7CAC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firstLine="900"/>
        <w:jc w:val="both"/>
        <w:rPr>
          <w:rFonts w:ascii="Times New Roman" w:hAnsi="Times New Roman" w:cs="Times New Roman"/>
          <w:sz w:val="40"/>
          <w:szCs w:val="40"/>
          <w:lang w:eastAsia="ru-RU"/>
        </w:rPr>
      </w:pPr>
      <w:r w:rsidRPr="002C0DAB">
        <w:rPr>
          <w:rFonts w:ascii="Times New Roman" w:hAnsi="Times New Roman" w:cs="Times New Roman"/>
          <w:sz w:val="40"/>
          <w:szCs w:val="40"/>
          <w:lang w:eastAsia="ru-RU"/>
        </w:rPr>
        <w:t>заявление по форме установленной Министерством юстиции в случае согласования наименования при личном обращении заявителя либо путем направления документов по почте;</w:t>
      </w:r>
    </w:p>
    <w:p w:rsidR="002D6FCD" w:rsidRPr="002C0DAB" w:rsidRDefault="002D6FCD" w:rsidP="002E7CAC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firstLine="992"/>
        <w:jc w:val="both"/>
        <w:rPr>
          <w:rFonts w:ascii="Times New Roman" w:hAnsi="Times New Roman" w:cs="Times New Roman"/>
          <w:sz w:val="40"/>
          <w:szCs w:val="40"/>
          <w:lang w:eastAsia="ru-RU"/>
        </w:rPr>
      </w:pPr>
      <w:r w:rsidRPr="002C0DAB">
        <w:rPr>
          <w:rFonts w:ascii="Times New Roman" w:hAnsi="Times New Roman" w:cs="Times New Roman"/>
          <w:sz w:val="40"/>
          <w:szCs w:val="40"/>
          <w:lang w:eastAsia="ru-RU"/>
        </w:rPr>
        <w:t>копия документа, подтверждающего в установленном порядке полномочия заявителя, в случае представления документов представителями юридического или физического лица;</w:t>
      </w:r>
    </w:p>
    <w:p w:rsidR="002D6FCD" w:rsidRPr="002C0DAB" w:rsidRDefault="002D6FCD" w:rsidP="002E7CAC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firstLine="900"/>
        <w:jc w:val="both"/>
        <w:rPr>
          <w:rFonts w:ascii="Times New Roman" w:hAnsi="Times New Roman" w:cs="Times New Roman"/>
          <w:sz w:val="40"/>
          <w:szCs w:val="40"/>
          <w:lang w:eastAsia="ru-RU"/>
        </w:rPr>
      </w:pPr>
      <w:r w:rsidRPr="002C0DAB">
        <w:rPr>
          <w:rFonts w:ascii="Times New Roman" w:hAnsi="Times New Roman" w:cs="Times New Roman"/>
          <w:sz w:val="40"/>
          <w:szCs w:val="40"/>
          <w:lang w:eastAsia="ru-RU"/>
        </w:rPr>
        <w:t>разрешения на использование фамилий, псевдонимов известных лиц или использование наименований в случаях, установленных законодательством.</w:t>
      </w:r>
    </w:p>
    <w:p w:rsidR="002D6FCD" w:rsidRPr="002C0DAB" w:rsidRDefault="002D6FCD" w:rsidP="002E7CAC">
      <w:pPr>
        <w:autoSpaceDE w:val="0"/>
        <w:autoSpaceDN w:val="0"/>
        <w:adjustRightInd w:val="0"/>
        <w:spacing w:after="0" w:line="240" w:lineRule="auto"/>
        <w:ind w:left="709" w:firstLine="540"/>
        <w:jc w:val="both"/>
        <w:rPr>
          <w:rFonts w:ascii="Times New Roman" w:hAnsi="Times New Roman" w:cs="Times New Roman"/>
          <w:sz w:val="40"/>
          <w:szCs w:val="40"/>
          <w:lang w:eastAsia="ru-RU"/>
        </w:rPr>
      </w:pPr>
      <w:r w:rsidRPr="002C0DAB">
        <w:rPr>
          <w:rFonts w:ascii="Times New Roman" w:hAnsi="Times New Roman" w:cs="Times New Roman"/>
          <w:sz w:val="40"/>
          <w:szCs w:val="40"/>
          <w:lang w:eastAsia="ru-RU"/>
        </w:rPr>
        <w:t xml:space="preserve">Бланки заявлений на согласование наименования могут быть взяты заявителями в глобальной компьютерной сети Интернет на официальном сайте Министерства </w:t>
      </w:r>
      <w:r>
        <w:rPr>
          <w:rFonts w:ascii="Times New Roman" w:hAnsi="Times New Roman" w:cs="Times New Roman"/>
          <w:sz w:val="40"/>
          <w:szCs w:val="40"/>
          <w:lang w:eastAsia="ru-RU"/>
        </w:rPr>
        <w:t xml:space="preserve"> </w:t>
      </w:r>
      <w:r w:rsidRPr="002C0DAB">
        <w:rPr>
          <w:rFonts w:ascii="Times New Roman" w:hAnsi="Times New Roman" w:cs="Times New Roman"/>
          <w:sz w:val="40"/>
          <w:szCs w:val="40"/>
          <w:lang w:eastAsia="ru-RU"/>
        </w:rPr>
        <w:t>юстиции</w:t>
      </w:r>
      <w:r w:rsidRPr="002C0DAB"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    </w:t>
      </w:r>
      <w:r w:rsidRPr="002C0DAB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(</w:t>
      </w:r>
      <w:r w:rsidRPr="002C0DAB">
        <w:rPr>
          <w:rFonts w:ascii="Times New Roman" w:hAnsi="Times New Roman" w:cs="Times New Roman"/>
          <w:sz w:val="40"/>
          <w:szCs w:val="40"/>
          <w:lang w:val="en-US" w:eastAsia="ru-RU"/>
        </w:rPr>
        <w:t>www</w:t>
      </w:r>
      <w:r w:rsidRPr="002C0DAB">
        <w:rPr>
          <w:rFonts w:ascii="Times New Roman" w:hAnsi="Times New Roman" w:cs="Times New Roman"/>
          <w:sz w:val="40"/>
          <w:szCs w:val="40"/>
          <w:lang w:eastAsia="ru-RU"/>
        </w:rPr>
        <w:t>.</w:t>
      </w:r>
      <w:r w:rsidRPr="002C0DAB">
        <w:rPr>
          <w:rFonts w:ascii="Arial" w:hAnsi="Arial" w:cs="Arial"/>
          <w:color w:val="000000"/>
          <w:sz w:val="40"/>
          <w:szCs w:val="40"/>
          <w:shd w:val="clear" w:color="auto" w:fill="FFFFFF"/>
        </w:rPr>
        <w:t> </w:t>
      </w:r>
      <w:r w:rsidRPr="0050122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min</w:t>
      </w:r>
      <w:hyperlink r:id="rId6" w:tgtFrame="_blank" w:history="1">
        <w:r w:rsidRPr="002C0DAB">
          <w:rPr>
            <w:rFonts w:ascii="Times New Roman" w:hAnsi="Times New Roman" w:cs="Times New Roman"/>
            <w:color w:val="053F5B"/>
            <w:sz w:val="40"/>
            <w:szCs w:val="40"/>
            <w:shd w:val="clear" w:color="auto" w:fill="FFFFFF"/>
          </w:rPr>
          <w:t>just.gov.by</w:t>
        </w:r>
      </w:hyperlink>
      <w:r w:rsidRPr="002C0DAB">
        <w:rPr>
          <w:rFonts w:ascii="Times New Roman" w:hAnsi="Times New Roman" w:cs="Times New Roman"/>
          <w:sz w:val="40"/>
          <w:szCs w:val="40"/>
        </w:rPr>
        <w:t>)</w:t>
      </w:r>
      <w:r w:rsidRPr="002C0DAB">
        <w:rPr>
          <w:rFonts w:ascii="Times New Roman" w:hAnsi="Times New Roman" w:cs="Times New Roman"/>
          <w:sz w:val="40"/>
          <w:szCs w:val="40"/>
          <w:lang w:eastAsia="ru-RU"/>
        </w:rPr>
        <w:t>,</w:t>
      </w:r>
      <w:r>
        <w:rPr>
          <w:rFonts w:ascii="Times New Roman" w:hAnsi="Times New Roman" w:cs="Times New Roman"/>
          <w:sz w:val="40"/>
          <w:szCs w:val="40"/>
          <w:lang w:eastAsia="ru-RU"/>
        </w:rPr>
        <w:t xml:space="preserve">  </w:t>
      </w:r>
      <w:r w:rsidRPr="002C0DAB">
        <w:rPr>
          <w:rFonts w:ascii="Times New Roman" w:hAnsi="Times New Roman" w:cs="Times New Roman"/>
          <w:sz w:val="40"/>
          <w:szCs w:val="40"/>
          <w:lang w:eastAsia="ru-RU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eastAsia="ru-RU"/>
        </w:rPr>
        <w:t xml:space="preserve">                   </w:t>
      </w:r>
      <w:r w:rsidRPr="002C0DAB">
        <w:rPr>
          <w:rFonts w:ascii="Times New Roman" w:hAnsi="Times New Roman" w:cs="Times New Roman"/>
          <w:sz w:val="40"/>
          <w:szCs w:val="40"/>
          <w:lang w:eastAsia="ru-RU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eastAsia="ru-RU"/>
        </w:rPr>
        <w:t xml:space="preserve">                            </w:t>
      </w:r>
      <w:r w:rsidRPr="002C0DAB">
        <w:rPr>
          <w:rFonts w:ascii="Times New Roman" w:hAnsi="Times New Roman" w:cs="Times New Roman"/>
          <w:sz w:val="40"/>
          <w:szCs w:val="40"/>
          <w:lang w:eastAsia="ru-RU"/>
        </w:rPr>
        <w:t xml:space="preserve">веб-портале ЕГР (egr.gov.by) </w:t>
      </w:r>
      <w:r w:rsidRPr="0004255D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либо</w:t>
      </w:r>
      <w:r w:rsidRPr="002C0DAB">
        <w:rPr>
          <w:rFonts w:ascii="Times New Roman" w:hAnsi="Times New Roman" w:cs="Times New Roman"/>
          <w:sz w:val="40"/>
          <w:szCs w:val="40"/>
          <w:lang w:eastAsia="ru-RU"/>
        </w:rPr>
        <w:t xml:space="preserve"> предоставлены безвозмездно регистрирующим органом при личном обращении заявителя за согласованием наименования.</w:t>
      </w:r>
    </w:p>
    <w:p w:rsidR="002D6FCD" w:rsidRPr="002C0DAB" w:rsidRDefault="002D6FCD" w:rsidP="002E7CAC">
      <w:pPr>
        <w:autoSpaceDE w:val="0"/>
        <w:autoSpaceDN w:val="0"/>
        <w:adjustRightInd w:val="0"/>
        <w:spacing w:after="0" w:line="240" w:lineRule="auto"/>
        <w:ind w:left="709" w:firstLine="540"/>
        <w:jc w:val="both"/>
        <w:rPr>
          <w:rFonts w:ascii="Times New Roman" w:hAnsi="Times New Roman" w:cs="Times New Roman"/>
          <w:sz w:val="40"/>
          <w:szCs w:val="40"/>
          <w:lang w:eastAsia="ru-RU"/>
        </w:rPr>
      </w:pPr>
    </w:p>
    <w:p w:rsidR="002D6FCD" w:rsidRPr="00FB42A3" w:rsidRDefault="002D6FCD" w:rsidP="00FB42A3">
      <w:pPr>
        <w:autoSpaceDE w:val="0"/>
        <w:autoSpaceDN w:val="0"/>
        <w:adjustRightInd w:val="0"/>
        <w:spacing w:after="0" w:line="240" w:lineRule="auto"/>
        <w:ind w:left="709" w:firstLine="540"/>
        <w:jc w:val="center"/>
        <w:rPr>
          <w:rFonts w:ascii="Times New Roman" w:hAnsi="Times New Roman" w:cs="Times New Roman"/>
          <w:b/>
          <w:bCs/>
          <w:sz w:val="56"/>
          <w:szCs w:val="56"/>
          <w:lang w:eastAsia="ru-RU"/>
        </w:rPr>
      </w:pPr>
      <w:r w:rsidRPr="00FB42A3">
        <w:rPr>
          <w:rFonts w:ascii="Times New Roman" w:hAnsi="Times New Roman" w:cs="Times New Roman"/>
          <w:b/>
          <w:bCs/>
          <w:sz w:val="56"/>
          <w:szCs w:val="56"/>
          <w:lang w:eastAsia="ru-RU"/>
        </w:rPr>
        <w:lastRenderedPageBreak/>
        <w:t xml:space="preserve">Согласование предложенного заявителем варианта наименования юридического лица производится </w:t>
      </w:r>
      <w:proofErr w:type="gramStart"/>
      <w:r w:rsidRPr="00FB42A3">
        <w:rPr>
          <w:rFonts w:ascii="Times New Roman" w:hAnsi="Times New Roman" w:cs="Times New Roman"/>
          <w:b/>
          <w:bCs/>
          <w:sz w:val="56"/>
          <w:szCs w:val="56"/>
          <w:lang w:eastAsia="ru-RU"/>
        </w:rPr>
        <w:t>при</w:t>
      </w:r>
      <w:proofErr w:type="gramEnd"/>
      <w:r w:rsidRPr="00FB42A3">
        <w:rPr>
          <w:rFonts w:ascii="Times New Roman" w:hAnsi="Times New Roman" w:cs="Times New Roman"/>
          <w:b/>
          <w:bCs/>
          <w:sz w:val="56"/>
          <w:szCs w:val="56"/>
          <w:lang w:eastAsia="ru-RU"/>
        </w:rPr>
        <w:t>:</w:t>
      </w:r>
    </w:p>
    <w:p w:rsidR="002D6FCD" w:rsidRPr="00EE6BD0" w:rsidRDefault="002D6FCD" w:rsidP="002E7CAC">
      <w:pPr>
        <w:autoSpaceDE w:val="0"/>
        <w:autoSpaceDN w:val="0"/>
        <w:adjustRightInd w:val="0"/>
        <w:spacing w:after="0" w:line="240" w:lineRule="auto"/>
        <w:ind w:left="709" w:firstLine="540"/>
        <w:jc w:val="both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:rsidR="002D6FCD" w:rsidRPr="00FB42A3" w:rsidRDefault="002D6FCD" w:rsidP="002E7CAC">
      <w:pPr>
        <w:autoSpaceDE w:val="0"/>
        <w:autoSpaceDN w:val="0"/>
        <w:adjustRightInd w:val="0"/>
        <w:spacing w:after="0" w:line="240" w:lineRule="auto"/>
        <w:ind w:left="709" w:firstLine="540"/>
        <w:jc w:val="both"/>
        <w:rPr>
          <w:rFonts w:ascii="Times New Roman" w:hAnsi="Times New Roman" w:cs="Times New Roman"/>
          <w:sz w:val="44"/>
          <w:szCs w:val="44"/>
          <w:lang w:eastAsia="ru-RU"/>
        </w:rPr>
      </w:pPr>
      <w:r w:rsidRPr="00AD36EC">
        <w:rPr>
          <w:rFonts w:ascii="Times New Roman" w:hAnsi="Times New Roman" w:cs="Times New Roman"/>
          <w:sz w:val="44"/>
          <w:szCs w:val="44"/>
          <w:lang w:eastAsia="ru-RU"/>
        </w:rPr>
        <w:t xml:space="preserve">личном </w:t>
      </w:r>
      <w:proofErr w:type="gramStart"/>
      <w:r w:rsidRPr="00AD36EC">
        <w:rPr>
          <w:rFonts w:ascii="Times New Roman" w:hAnsi="Times New Roman" w:cs="Times New Roman"/>
          <w:sz w:val="44"/>
          <w:szCs w:val="44"/>
          <w:lang w:eastAsia="ru-RU"/>
        </w:rPr>
        <w:t>обращении</w:t>
      </w:r>
      <w:proofErr w:type="gramEnd"/>
      <w:r w:rsidRPr="00FB42A3">
        <w:rPr>
          <w:rFonts w:ascii="Times New Roman" w:hAnsi="Times New Roman" w:cs="Times New Roman"/>
          <w:sz w:val="44"/>
          <w:szCs w:val="44"/>
          <w:lang w:eastAsia="ru-RU"/>
        </w:rPr>
        <w:t xml:space="preserve"> в регистрирующий орган - </w:t>
      </w:r>
      <w:r w:rsidRPr="00FB42A3">
        <w:rPr>
          <w:rFonts w:ascii="Times New Roman" w:hAnsi="Times New Roman" w:cs="Times New Roman"/>
          <w:b/>
          <w:bCs/>
          <w:sz w:val="44"/>
          <w:szCs w:val="44"/>
          <w:lang w:eastAsia="ru-RU"/>
        </w:rPr>
        <w:t>в присутствии заявителя в день обращения</w:t>
      </w:r>
      <w:r w:rsidRPr="00FB42A3">
        <w:rPr>
          <w:rFonts w:ascii="Times New Roman" w:hAnsi="Times New Roman" w:cs="Times New Roman"/>
          <w:sz w:val="44"/>
          <w:szCs w:val="44"/>
          <w:lang w:eastAsia="ru-RU"/>
        </w:rPr>
        <w:t>;</w:t>
      </w:r>
    </w:p>
    <w:p w:rsidR="002D6FCD" w:rsidRPr="00FB42A3" w:rsidRDefault="002D6FCD" w:rsidP="002E7CAC">
      <w:pPr>
        <w:autoSpaceDE w:val="0"/>
        <w:autoSpaceDN w:val="0"/>
        <w:adjustRightInd w:val="0"/>
        <w:spacing w:after="0" w:line="240" w:lineRule="auto"/>
        <w:ind w:left="709" w:firstLine="540"/>
        <w:jc w:val="both"/>
        <w:rPr>
          <w:rFonts w:ascii="Times New Roman" w:hAnsi="Times New Roman" w:cs="Times New Roman"/>
          <w:sz w:val="44"/>
          <w:szCs w:val="44"/>
          <w:lang w:eastAsia="ru-RU"/>
        </w:rPr>
      </w:pPr>
      <w:proofErr w:type="gramStart"/>
      <w:r w:rsidRPr="00FB42A3">
        <w:rPr>
          <w:rFonts w:ascii="Times New Roman" w:hAnsi="Times New Roman" w:cs="Times New Roman"/>
          <w:sz w:val="44"/>
          <w:szCs w:val="44"/>
          <w:lang w:eastAsia="ru-RU"/>
        </w:rPr>
        <w:t>представлении</w:t>
      </w:r>
      <w:proofErr w:type="gramEnd"/>
      <w:r w:rsidRPr="00FB42A3">
        <w:rPr>
          <w:rFonts w:ascii="Times New Roman" w:hAnsi="Times New Roman" w:cs="Times New Roman"/>
          <w:sz w:val="44"/>
          <w:szCs w:val="44"/>
          <w:lang w:eastAsia="ru-RU"/>
        </w:rPr>
        <w:t xml:space="preserve"> документов </w:t>
      </w:r>
      <w:r w:rsidRPr="00AD36EC">
        <w:rPr>
          <w:rFonts w:ascii="Times New Roman" w:hAnsi="Times New Roman" w:cs="Times New Roman"/>
          <w:sz w:val="44"/>
          <w:szCs w:val="44"/>
          <w:lang w:eastAsia="ru-RU"/>
        </w:rPr>
        <w:t>по почте</w:t>
      </w:r>
      <w:r w:rsidRPr="00FB42A3">
        <w:rPr>
          <w:rFonts w:ascii="Times New Roman" w:hAnsi="Times New Roman" w:cs="Times New Roman"/>
          <w:sz w:val="44"/>
          <w:szCs w:val="44"/>
          <w:lang w:eastAsia="ru-RU"/>
        </w:rPr>
        <w:t xml:space="preserve"> </w:t>
      </w:r>
      <w:r w:rsidRPr="00FB42A3">
        <w:rPr>
          <w:rFonts w:ascii="Times New Roman" w:hAnsi="Times New Roman" w:cs="Times New Roman"/>
          <w:b/>
          <w:bCs/>
          <w:sz w:val="44"/>
          <w:szCs w:val="44"/>
          <w:lang w:eastAsia="ru-RU"/>
        </w:rPr>
        <w:t>- в течение двух рабочих дней с даты поступления заявления</w:t>
      </w:r>
      <w:r w:rsidRPr="00FB42A3">
        <w:rPr>
          <w:rFonts w:ascii="Times New Roman" w:hAnsi="Times New Roman" w:cs="Times New Roman"/>
          <w:sz w:val="44"/>
          <w:szCs w:val="44"/>
          <w:lang w:eastAsia="ru-RU"/>
        </w:rPr>
        <w:t>;</w:t>
      </w:r>
    </w:p>
    <w:p w:rsidR="002D6FCD" w:rsidRPr="00FB42A3" w:rsidRDefault="002D6FCD" w:rsidP="002E7CAC">
      <w:pPr>
        <w:autoSpaceDE w:val="0"/>
        <w:autoSpaceDN w:val="0"/>
        <w:adjustRightInd w:val="0"/>
        <w:spacing w:after="0" w:line="240" w:lineRule="auto"/>
        <w:ind w:left="709" w:firstLine="540"/>
        <w:jc w:val="both"/>
        <w:rPr>
          <w:rFonts w:ascii="Times New Roman" w:hAnsi="Times New Roman" w:cs="Times New Roman"/>
          <w:b/>
          <w:bCs/>
          <w:sz w:val="44"/>
          <w:szCs w:val="44"/>
          <w:lang w:eastAsia="ru-RU"/>
        </w:rPr>
      </w:pPr>
      <w:proofErr w:type="gramStart"/>
      <w:r w:rsidRPr="00FB42A3">
        <w:rPr>
          <w:rFonts w:ascii="Times New Roman" w:hAnsi="Times New Roman" w:cs="Times New Roman"/>
          <w:sz w:val="44"/>
          <w:szCs w:val="44"/>
          <w:lang w:eastAsia="ru-RU"/>
        </w:rPr>
        <w:t>представлении</w:t>
      </w:r>
      <w:proofErr w:type="gramEnd"/>
      <w:r w:rsidRPr="00FB42A3">
        <w:rPr>
          <w:rFonts w:ascii="Times New Roman" w:hAnsi="Times New Roman" w:cs="Times New Roman"/>
          <w:sz w:val="44"/>
          <w:szCs w:val="44"/>
          <w:lang w:eastAsia="ru-RU"/>
        </w:rPr>
        <w:t xml:space="preserve"> документов </w:t>
      </w:r>
      <w:r w:rsidRPr="00AD36EC">
        <w:rPr>
          <w:rFonts w:ascii="Times New Roman" w:hAnsi="Times New Roman" w:cs="Times New Roman"/>
          <w:sz w:val="44"/>
          <w:szCs w:val="44"/>
          <w:lang w:eastAsia="ru-RU"/>
        </w:rPr>
        <w:t>в электронном виде</w:t>
      </w:r>
      <w:r w:rsidRPr="00FB42A3">
        <w:rPr>
          <w:rFonts w:ascii="Times New Roman" w:hAnsi="Times New Roman" w:cs="Times New Roman"/>
          <w:sz w:val="44"/>
          <w:szCs w:val="44"/>
          <w:lang w:eastAsia="ru-RU"/>
        </w:rPr>
        <w:t xml:space="preserve"> </w:t>
      </w:r>
      <w:r w:rsidRPr="00AD36EC">
        <w:rPr>
          <w:rFonts w:ascii="Times New Roman" w:hAnsi="Times New Roman" w:cs="Times New Roman"/>
          <w:sz w:val="44"/>
          <w:szCs w:val="44"/>
          <w:lang w:eastAsia="ru-RU"/>
        </w:rPr>
        <w:t>(egr.gov.by)</w:t>
      </w:r>
      <w:r w:rsidRPr="00FB42A3">
        <w:rPr>
          <w:rFonts w:ascii="Times New Roman" w:hAnsi="Times New Roman" w:cs="Times New Roman"/>
          <w:sz w:val="44"/>
          <w:szCs w:val="44"/>
          <w:lang w:eastAsia="ru-RU"/>
        </w:rPr>
        <w:t xml:space="preserve"> - </w:t>
      </w:r>
      <w:r w:rsidRPr="00FB42A3">
        <w:rPr>
          <w:rFonts w:ascii="Times New Roman" w:hAnsi="Times New Roman" w:cs="Times New Roman"/>
          <w:b/>
          <w:bCs/>
          <w:sz w:val="44"/>
          <w:szCs w:val="44"/>
          <w:lang w:eastAsia="ru-RU"/>
        </w:rPr>
        <w:t>не позднее следующего рабочего дня с даты направления заявления.</w:t>
      </w:r>
    </w:p>
    <w:p w:rsidR="002D6FCD" w:rsidRPr="00FB42A3" w:rsidRDefault="002D6FCD" w:rsidP="002E7CAC">
      <w:pPr>
        <w:autoSpaceDE w:val="0"/>
        <w:autoSpaceDN w:val="0"/>
        <w:adjustRightInd w:val="0"/>
        <w:spacing w:after="0" w:line="240" w:lineRule="auto"/>
        <w:ind w:left="709" w:firstLine="540"/>
        <w:jc w:val="both"/>
        <w:rPr>
          <w:rFonts w:ascii="Times New Roman" w:hAnsi="Times New Roman" w:cs="Times New Roman"/>
          <w:sz w:val="44"/>
          <w:szCs w:val="44"/>
          <w:lang w:eastAsia="ru-RU"/>
        </w:rPr>
      </w:pPr>
    </w:p>
    <w:p w:rsidR="002D6FCD" w:rsidRPr="00FB42A3" w:rsidRDefault="002D6FCD" w:rsidP="002E7CAC">
      <w:pPr>
        <w:autoSpaceDE w:val="0"/>
        <w:autoSpaceDN w:val="0"/>
        <w:adjustRightInd w:val="0"/>
        <w:spacing w:after="0" w:line="240" w:lineRule="auto"/>
        <w:ind w:left="709" w:firstLine="540"/>
        <w:jc w:val="both"/>
        <w:rPr>
          <w:rFonts w:ascii="Times New Roman" w:hAnsi="Times New Roman" w:cs="Times New Roman"/>
          <w:b/>
          <w:bCs/>
          <w:sz w:val="44"/>
          <w:szCs w:val="44"/>
          <w:lang w:eastAsia="ru-RU"/>
        </w:rPr>
      </w:pPr>
      <w:r w:rsidRPr="00FB42A3">
        <w:rPr>
          <w:rFonts w:ascii="Times New Roman" w:hAnsi="Times New Roman" w:cs="Times New Roman"/>
          <w:sz w:val="44"/>
          <w:szCs w:val="44"/>
          <w:lang w:eastAsia="ru-RU"/>
        </w:rPr>
        <w:t xml:space="preserve">В случае личного обращения в регистрирующий орган </w:t>
      </w:r>
      <w:r w:rsidRPr="00FB42A3">
        <w:rPr>
          <w:rFonts w:ascii="Times New Roman" w:hAnsi="Times New Roman" w:cs="Times New Roman"/>
          <w:b/>
          <w:bCs/>
          <w:sz w:val="44"/>
          <w:szCs w:val="44"/>
          <w:lang w:eastAsia="ru-RU"/>
        </w:rPr>
        <w:t>за один час до истечения рабочего времени</w:t>
      </w:r>
      <w:r w:rsidRPr="00FB42A3">
        <w:rPr>
          <w:rFonts w:ascii="Times New Roman" w:hAnsi="Times New Roman" w:cs="Times New Roman"/>
          <w:sz w:val="44"/>
          <w:szCs w:val="44"/>
          <w:lang w:eastAsia="ru-RU"/>
        </w:rPr>
        <w:t xml:space="preserve"> регистрирующего органа согласование наименования может быть </w:t>
      </w:r>
      <w:r w:rsidRPr="00FB42A3">
        <w:rPr>
          <w:rFonts w:ascii="Times New Roman" w:hAnsi="Times New Roman" w:cs="Times New Roman"/>
          <w:b/>
          <w:bCs/>
          <w:sz w:val="44"/>
          <w:szCs w:val="44"/>
          <w:lang w:eastAsia="ru-RU"/>
        </w:rPr>
        <w:t>осуществлено</w:t>
      </w:r>
      <w:r>
        <w:rPr>
          <w:rFonts w:ascii="Times New Roman" w:hAnsi="Times New Roman" w:cs="Times New Roman"/>
          <w:b/>
          <w:bCs/>
          <w:sz w:val="44"/>
          <w:szCs w:val="44"/>
          <w:lang w:eastAsia="ru-RU"/>
        </w:rPr>
        <w:t xml:space="preserve">                          </w:t>
      </w:r>
      <w:r w:rsidRPr="00FB42A3">
        <w:rPr>
          <w:rFonts w:ascii="Times New Roman" w:hAnsi="Times New Roman" w:cs="Times New Roman"/>
          <w:sz w:val="44"/>
          <w:szCs w:val="44"/>
          <w:lang w:eastAsia="ru-RU"/>
        </w:rPr>
        <w:t xml:space="preserve"> </w:t>
      </w:r>
      <w:r w:rsidRPr="00FB42A3">
        <w:rPr>
          <w:rFonts w:ascii="Times New Roman" w:hAnsi="Times New Roman" w:cs="Times New Roman"/>
          <w:b/>
          <w:bCs/>
          <w:sz w:val="44"/>
          <w:szCs w:val="44"/>
          <w:lang w:eastAsia="ru-RU"/>
        </w:rPr>
        <w:t>на следующий рабочий день.</w:t>
      </w:r>
    </w:p>
    <w:p w:rsidR="002D6FCD" w:rsidRPr="00FB42A3" w:rsidRDefault="002D6FCD" w:rsidP="00FB42A3">
      <w:pPr>
        <w:autoSpaceDE w:val="0"/>
        <w:autoSpaceDN w:val="0"/>
        <w:adjustRightInd w:val="0"/>
        <w:spacing w:after="0" w:line="240" w:lineRule="auto"/>
        <w:ind w:left="709" w:firstLine="540"/>
        <w:jc w:val="both"/>
        <w:rPr>
          <w:rFonts w:ascii="Times New Roman" w:hAnsi="Times New Roman" w:cs="Times New Roman"/>
          <w:sz w:val="44"/>
          <w:szCs w:val="44"/>
          <w:lang w:eastAsia="ru-RU"/>
        </w:rPr>
      </w:pPr>
      <w:r w:rsidRPr="00FB42A3">
        <w:rPr>
          <w:rFonts w:ascii="Times New Roman" w:hAnsi="Times New Roman" w:cs="Times New Roman"/>
          <w:sz w:val="44"/>
          <w:szCs w:val="44"/>
          <w:lang w:eastAsia="ru-RU"/>
        </w:rPr>
        <w:t xml:space="preserve">Заявители, которым согласовано наименование, </w:t>
      </w:r>
      <w:r>
        <w:rPr>
          <w:rFonts w:ascii="Times New Roman" w:hAnsi="Times New Roman" w:cs="Times New Roman"/>
          <w:sz w:val="44"/>
          <w:szCs w:val="44"/>
          <w:lang w:eastAsia="ru-RU"/>
        </w:rPr>
        <w:t xml:space="preserve">                   </w:t>
      </w:r>
      <w:r w:rsidRPr="00FB42A3">
        <w:rPr>
          <w:rFonts w:ascii="Times New Roman" w:hAnsi="Times New Roman" w:cs="Times New Roman"/>
          <w:b/>
          <w:bCs/>
          <w:sz w:val="44"/>
          <w:szCs w:val="44"/>
          <w:lang w:eastAsia="ru-RU"/>
        </w:rPr>
        <w:t xml:space="preserve">в течение месяца </w:t>
      </w:r>
      <w:r w:rsidRPr="00FB42A3">
        <w:rPr>
          <w:rFonts w:ascii="Times New Roman" w:hAnsi="Times New Roman" w:cs="Times New Roman"/>
          <w:sz w:val="44"/>
          <w:szCs w:val="44"/>
          <w:lang w:eastAsia="ru-RU"/>
        </w:rPr>
        <w:t xml:space="preserve">со дня согласования вправе использовать это наименование для государственной регистрации создаваемого юридического лица, государственной регистрации изменений и (или) дополнений, вносимых в устав юридического лица. </w:t>
      </w:r>
    </w:p>
    <w:p w:rsidR="002D6FCD" w:rsidRPr="00FB42A3" w:rsidRDefault="002D6FCD" w:rsidP="00FB42A3">
      <w:pPr>
        <w:autoSpaceDE w:val="0"/>
        <w:autoSpaceDN w:val="0"/>
        <w:adjustRightInd w:val="0"/>
        <w:spacing w:after="0" w:line="240" w:lineRule="auto"/>
        <w:ind w:left="709" w:firstLine="540"/>
        <w:jc w:val="both"/>
        <w:rPr>
          <w:rFonts w:ascii="Times New Roman" w:hAnsi="Times New Roman" w:cs="Times New Roman"/>
          <w:sz w:val="44"/>
          <w:szCs w:val="44"/>
          <w:lang w:eastAsia="ru-RU"/>
        </w:rPr>
      </w:pPr>
      <w:r w:rsidRPr="00FB42A3">
        <w:rPr>
          <w:rFonts w:ascii="Times New Roman" w:hAnsi="Times New Roman" w:cs="Times New Roman"/>
          <w:sz w:val="44"/>
          <w:szCs w:val="44"/>
          <w:lang w:eastAsia="ru-RU"/>
        </w:rPr>
        <w:t>На указанный срок наименование юридического лица резервируется в базе данных согласованных наименований.</w:t>
      </w:r>
    </w:p>
    <w:p w:rsidR="002D6FCD" w:rsidRPr="00FB42A3" w:rsidRDefault="002D6FCD" w:rsidP="006A1FA6">
      <w:pPr>
        <w:autoSpaceDE w:val="0"/>
        <w:autoSpaceDN w:val="0"/>
        <w:adjustRightInd w:val="0"/>
        <w:spacing w:after="0" w:line="240" w:lineRule="auto"/>
        <w:ind w:left="709" w:firstLine="540"/>
        <w:jc w:val="both"/>
        <w:rPr>
          <w:rFonts w:ascii="Times New Roman" w:hAnsi="Times New Roman" w:cs="Times New Roman"/>
          <w:sz w:val="44"/>
          <w:szCs w:val="44"/>
          <w:lang w:eastAsia="ru-RU"/>
        </w:rPr>
      </w:pPr>
    </w:p>
    <w:p w:rsidR="002D6FCD" w:rsidRDefault="002D6FCD" w:rsidP="006A1FA6">
      <w:pPr>
        <w:autoSpaceDE w:val="0"/>
        <w:autoSpaceDN w:val="0"/>
        <w:adjustRightInd w:val="0"/>
        <w:spacing w:after="0" w:line="240" w:lineRule="auto"/>
        <w:ind w:left="709" w:firstLine="540"/>
        <w:jc w:val="both"/>
        <w:rPr>
          <w:rFonts w:ascii="Times New Roman" w:hAnsi="Times New Roman" w:cs="Times New Roman"/>
          <w:sz w:val="33"/>
          <w:szCs w:val="33"/>
          <w:lang w:eastAsia="ru-RU"/>
        </w:rPr>
      </w:pPr>
    </w:p>
    <w:p w:rsidR="002D6FCD" w:rsidRDefault="002D6FCD" w:rsidP="006A1FA6">
      <w:pPr>
        <w:autoSpaceDE w:val="0"/>
        <w:autoSpaceDN w:val="0"/>
        <w:adjustRightInd w:val="0"/>
        <w:spacing w:after="0" w:line="240" w:lineRule="auto"/>
        <w:ind w:left="709" w:firstLine="540"/>
        <w:jc w:val="both"/>
        <w:rPr>
          <w:rFonts w:ascii="Times New Roman" w:hAnsi="Times New Roman" w:cs="Times New Roman"/>
          <w:sz w:val="33"/>
          <w:szCs w:val="33"/>
          <w:lang w:eastAsia="ru-RU"/>
        </w:rPr>
      </w:pPr>
    </w:p>
    <w:p w:rsidR="002D6FCD" w:rsidRDefault="002D6FCD" w:rsidP="006A1FA6">
      <w:pPr>
        <w:autoSpaceDE w:val="0"/>
        <w:autoSpaceDN w:val="0"/>
        <w:adjustRightInd w:val="0"/>
        <w:spacing w:after="0" w:line="240" w:lineRule="auto"/>
        <w:ind w:left="709" w:firstLine="540"/>
        <w:jc w:val="both"/>
        <w:rPr>
          <w:rFonts w:ascii="Times New Roman" w:hAnsi="Times New Roman" w:cs="Times New Roman"/>
          <w:sz w:val="33"/>
          <w:szCs w:val="33"/>
          <w:lang w:eastAsia="ru-RU"/>
        </w:rPr>
      </w:pPr>
    </w:p>
    <w:p w:rsidR="002D6FCD" w:rsidRDefault="002D6FCD" w:rsidP="006A1FA6">
      <w:pPr>
        <w:autoSpaceDE w:val="0"/>
        <w:autoSpaceDN w:val="0"/>
        <w:adjustRightInd w:val="0"/>
        <w:spacing w:after="0" w:line="240" w:lineRule="auto"/>
        <w:ind w:left="709" w:firstLine="540"/>
        <w:jc w:val="both"/>
        <w:rPr>
          <w:rFonts w:ascii="Times New Roman" w:hAnsi="Times New Roman" w:cs="Times New Roman"/>
          <w:sz w:val="33"/>
          <w:szCs w:val="33"/>
          <w:lang w:eastAsia="ru-RU"/>
        </w:rPr>
      </w:pPr>
    </w:p>
    <w:p w:rsidR="002D6FCD" w:rsidRPr="004C6EC4" w:rsidRDefault="002D6FCD" w:rsidP="006A1FA6">
      <w:pPr>
        <w:autoSpaceDE w:val="0"/>
        <w:autoSpaceDN w:val="0"/>
        <w:adjustRightInd w:val="0"/>
        <w:spacing w:after="0" w:line="240" w:lineRule="auto"/>
        <w:ind w:left="709" w:firstLine="540"/>
        <w:jc w:val="both"/>
        <w:rPr>
          <w:rFonts w:ascii="Times New Roman" w:hAnsi="Times New Roman" w:cs="Times New Roman"/>
          <w:sz w:val="33"/>
          <w:szCs w:val="33"/>
          <w:lang w:eastAsia="ru-RU"/>
        </w:rPr>
      </w:pPr>
    </w:p>
    <w:p w:rsidR="002D6FCD" w:rsidRPr="005D4653" w:rsidRDefault="002D6FCD" w:rsidP="005D4653">
      <w:pPr>
        <w:autoSpaceDE w:val="0"/>
        <w:autoSpaceDN w:val="0"/>
        <w:adjustRightInd w:val="0"/>
        <w:spacing w:after="0" w:line="240" w:lineRule="auto"/>
        <w:ind w:left="709" w:firstLine="540"/>
        <w:jc w:val="center"/>
        <w:rPr>
          <w:rFonts w:ascii="Times New Roman" w:hAnsi="Times New Roman" w:cs="Times New Roman"/>
          <w:b/>
          <w:bCs/>
          <w:i/>
          <w:iCs/>
          <w:sz w:val="72"/>
          <w:szCs w:val="72"/>
          <w:u w:val="single"/>
          <w:lang w:eastAsia="ru-RU"/>
        </w:rPr>
      </w:pPr>
      <w:r w:rsidRPr="005D4653">
        <w:rPr>
          <w:rFonts w:ascii="Times New Roman" w:hAnsi="Times New Roman" w:cs="Times New Roman"/>
          <w:b/>
          <w:bCs/>
          <w:i/>
          <w:iCs/>
          <w:sz w:val="72"/>
          <w:szCs w:val="72"/>
          <w:u w:val="single"/>
          <w:lang w:eastAsia="ru-RU"/>
        </w:rPr>
        <w:t>Наименование не может быть согласовано, если:</w:t>
      </w:r>
    </w:p>
    <w:p w:rsidR="002D6FCD" w:rsidRPr="005D4653" w:rsidRDefault="002D6FCD" w:rsidP="005D4653">
      <w:pPr>
        <w:autoSpaceDE w:val="0"/>
        <w:autoSpaceDN w:val="0"/>
        <w:adjustRightInd w:val="0"/>
        <w:spacing w:after="0" w:line="240" w:lineRule="auto"/>
        <w:ind w:left="709" w:firstLine="540"/>
        <w:jc w:val="center"/>
        <w:rPr>
          <w:rFonts w:ascii="Times New Roman" w:hAnsi="Times New Roman" w:cs="Times New Roman"/>
          <w:i/>
          <w:iCs/>
          <w:sz w:val="72"/>
          <w:szCs w:val="72"/>
          <w:u w:val="single"/>
          <w:lang w:eastAsia="ru-RU"/>
        </w:rPr>
      </w:pPr>
    </w:p>
    <w:p w:rsidR="002D6FCD" w:rsidRDefault="002D6FCD" w:rsidP="000D5BF8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firstLine="900"/>
        <w:jc w:val="both"/>
        <w:rPr>
          <w:rFonts w:ascii="Times New Roman" w:hAnsi="Times New Roman" w:cs="Times New Roman"/>
          <w:sz w:val="44"/>
          <w:szCs w:val="44"/>
          <w:lang w:eastAsia="ru-RU"/>
        </w:rPr>
      </w:pPr>
      <w:r w:rsidRPr="005D4653">
        <w:rPr>
          <w:rFonts w:ascii="Times New Roman" w:hAnsi="Times New Roman" w:cs="Times New Roman"/>
          <w:sz w:val="44"/>
          <w:szCs w:val="44"/>
          <w:lang w:eastAsia="ru-RU"/>
        </w:rPr>
        <w:t xml:space="preserve"> оно противоречит законодательству Республики Беларусь, в том числе требованиям по использованию наименований, установленным Министерством юстиции;</w:t>
      </w:r>
    </w:p>
    <w:p w:rsidR="002D6FCD" w:rsidRPr="005D4653" w:rsidRDefault="002D6FCD" w:rsidP="00FC2073">
      <w:pPr>
        <w:pStyle w:val="a5"/>
        <w:autoSpaceDE w:val="0"/>
        <w:autoSpaceDN w:val="0"/>
        <w:adjustRightInd w:val="0"/>
        <w:spacing w:after="0" w:line="240" w:lineRule="auto"/>
        <w:ind w:left="1609"/>
        <w:jc w:val="both"/>
        <w:rPr>
          <w:rFonts w:ascii="Times New Roman" w:hAnsi="Times New Roman" w:cs="Times New Roman"/>
          <w:sz w:val="44"/>
          <w:szCs w:val="44"/>
          <w:lang w:eastAsia="ru-RU"/>
        </w:rPr>
      </w:pPr>
    </w:p>
    <w:p w:rsidR="002D6FCD" w:rsidRDefault="002D6FCD" w:rsidP="000D5BF8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firstLine="992"/>
        <w:jc w:val="both"/>
        <w:rPr>
          <w:rFonts w:ascii="Times New Roman" w:hAnsi="Times New Roman" w:cs="Times New Roman"/>
          <w:sz w:val="44"/>
          <w:szCs w:val="44"/>
          <w:lang w:eastAsia="ru-RU"/>
        </w:rPr>
      </w:pPr>
      <w:r w:rsidRPr="005D4653">
        <w:rPr>
          <w:rFonts w:ascii="Times New Roman" w:hAnsi="Times New Roman" w:cs="Times New Roman"/>
          <w:sz w:val="44"/>
          <w:szCs w:val="44"/>
          <w:lang w:eastAsia="ru-RU"/>
        </w:rPr>
        <w:t xml:space="preserve"> в Едином государственном регистре юридических лиц и индивидуальных предпринимателей имеются записи о юридических лицах, имеющих наименования, тождественные наименованиям, предложенным для согласования;</w:t>
      </w:r>
    </w:p>
    <w:p w:rsidR="002D6FCD" w:rsidRPr="00FC2073" w:rsidRDefault="002D6FCD" w:rsidP="00FC2073">
      <w:pPr>
        <w:pStyle w:val="a5"/>
        <w:rPr>
          <w:rFonts w:ascii="Times New Roman" w:hAnsi="Times New Roman" w:cs="Times New Roman"/>
          <w:sz w:val="44"/>
          <w:szCs w:val="44"/>
          <w:lang w:eastAsia="ru-RU"/>
        </w:rPr>
      </w:pPr>
    </w:p>
    <w:p w:rsidR="002D6FCD" w:rsidRDefault="002D6FCD" w:rsidP="000D5BF8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firstLine="992"/>
        <w:jc w:val="both"/>
        <w:rPr>
          <w:rFonts w:ascii="Times New Roman" w:hAnsi="Times New Roman" w:cs="Times New Roman"/>
          <w:sz w:val="44"/>
          <w:szCs w:val="44"/>
          <w:lang w:eastAsia="ru-RU"/>
        </w:rPr>
      </w:pPr>
      <w:r w:rsidRPr="005D4653">
        <w:rPr>
          <w:rFonts w:ascii="Times New Roman" w:hAnsi="Times New Roman" w:cs="Times New Roman"/>
          <w:sz w:val="44"/>
          <w:szCs w:val="44"/>
          <w:lang w:eastAsia="ru-RU"/>
        </w:rPr>
        <w:t xml:space="preserve"> в базе данных согласованных наименований Единого государственного регистра юридических лиц и индивидуальных предпринимателей согласованы (зарезервированы) наименования, тождественные </w:t>
      </w:r>
      <w:proofErr w:type="gramStart"/>
      <w:r w:rsidRPr="005D4653">
        <w:rPr>
          <w:rFonts w:ascii="Times New Roman" w:hAnsi="Times New Roman" w:cs="Times New Roman"/>
          <w:sz w:val="44"/>
          <w:szCs w:val="44"/>
          <w:lang w:eastAsia="ru-RU"/>
        </w:rPr>
        <w:t>предложенным</w:t>
      </w:r>
      <w:proofErr w:type="gramEnd"/>
      <w:r w:rsidRPr="005D4653">
        <w:rPr>
          <w:rFonts w:ascii="Times New Roman" w:hAnsi="Times New Roman" w:cs="Times New Roman"/>
          <w:sz w:val="44"/>
          <w:szCs w:val="44"/>
          <w:lang w:eastAsia="ru-RU"/>
        </w:rPr>
        <w:t>, и срок их резервирования не истек;</w:t>
      </w:r>
    </w:p>
    <w:p w:rsidR="002D6FCD" w:rsidRPr="00FC2073" w:rsidRDefault="002D6FCD" w:rsidP="00FC2073">
      <w:pPr>
        <w:pStyle w:val="a5"/>
        <w:rPr>
          <w:rFonts w:ascii="Times New Roman" w:hAnsi="Times New Roman" w:cs="Times New Roman"/>
          <w:sz w:val="44"/>
          <w:szCs w:val="44"/>
          <w:lang w:eastAsia="ru-RU"/>
        </w:rPr>
      </w:pPr>
    </w:p>
    <w:p w:rsidR="002D6FCD" w:rsidRPr="005D4653" w:rsidRDefault="002D6FCD" w:rsidP="000D5BF8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firstLine="900"/>
        <w:jc w:val="both"/>
        <w:rPr>
          <w:rFonts w:ascii="Times New Roman" w:hAnsi="Times New Roman" w:cs="Times New Roman"/>
          <w:sz w:val="44"/>
          <w:szCs w:val="44"/>
          <w:lang w:eastAsia="ru-RU"/>
        </w:rPr>
      </w:pPr>
      <w:r w:rsidRPr="005D4653">
        <w:rPr>
          <w:rFonts w:ascii="Times New Roman" w:hAnsi="Times New Roman" w:cs="Times New Roman"/>
          <w:sz w:val="44"/>
          <w:szCs w:val="44"/>
          <w:lang w:eastAsia="ru-RU"/>
        </w:rPr>
        <w:t xml:space="preserve"> не представлены необходимые для согласования наименования документы, предусмотренные законодательством, либо заявление оформлено с нарушением требований законодательства.</w:t>
      </w:r>
    </w:p>
    <w:p w:rsidR="002D6FCD" w:rsidRPr="005D4653" w:rsidRDefault="002D6FCD" w:rsidP="00A91855">
      <w:pPr>
        <w:autoSpaceDE w:val="0"/>
        <w:autoSpaceDN w:val="0"/>
        <w:adjustRightInd w:val="0"/>
        <w:spacing w:after="0" w:line="240" w:lineRule="auto"/>
        <w:ind w:left="709" w:firstLine="540"/>
        <w:jc w:val="both"/>
        <w:rPr>
          <w:rFonts w:ascii="Times New Roman" w:hAnsi="Times New Roman" w:cs="Times New Roman"/>
          <w:sz w:val="48"/>
          <w:szCs w:val="48"/>
          <w:lang w:eastAsia="ru-RU"/>
        </w:rPr>
      </w:pPr>
    </w:p>
    <w:p w:rsidR="002D6FCD" w:rsidRPr="00FE2C14" w:rsidRDefault="002D6FCD" w:rsidP="00A91855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64"/>
          <w:szCs w:val="64"/>
          <w:lang w:eastAsia="ru-RU"/>
        </w:rPr>
      </w:pPr>
      <w:r w:rsidRPr="00FE2C14">
        <w:rPr>
          <w:rFonts w:ascii="Times New Roman" w:hAnsi="Times New Roman" w:cs="Times New Roman"/>
          <w:b/>
          <w:bCs/>
          <w:sz w:val="64"/>
          <w:szCs w:val="64"/>
          <w:lang w:eastAsia="ru-RU"/>
        </w:rPr>
        <w:t xml:space="preserve">Требования, предъявляемые </w:t>
      </w:r>
    </w:p>
    <w:p w:rsidR="002D6FCD" w:rsidRPr="00FE2C14" w:rsidRDefault="002D6FCD" w:rsidP="00A91855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64"/>
          <w:szCs w:val="64"/>
          <w:lang w:eastAsia="ru-RU"/>
        </w:rPr>
      </w:pPr>
      <w:r w:rsidRPr="00FE2C14">
        <w:rPr>
          <w:rFonts w:ascii="Times New Roman" w:hAnsi="Times New Roman" w:cs="Times New Roman"/>
          <w:b/>
          <w:bCs/>
          <w:sz w:val="64"/>
          <w:szCs w:val="64"/>
          <w:lang w:eastAsia="ru-RU"/>
        </w:rPr>
        <w:t>к наименованиям организаций</w:t>
      </w:r>
    </w:p>
    <w:p w:rsidR="002D6FCD" w:rsidRPr="00FC7B9F" w:rsidRDefault="002D6FCD" w:rsidP="00A91855">
      <w:pPr>
        <w:spacing w:after="0" w:line="240" w:lineRule="auto"/>
        <w:ind w:left="709" w:firstLine="11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eastAsia="ru-RU"/>
        </w:rPr>
      </w:pPr>
    </w:p>
    <w:p w:rsidR="002D6FCD" w:rsidRPr="00AF1E9C" w:rsidRDefault="002D6FCD" w:rsidP="00A91855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  <w:lang w:eastAsia="ru-RU"/>
        </w:rPr>
      </w:pPr>
      <w:r w:rsidRPr="00862EB6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  <w:lang w:eastAsia="ru-RU"/>
        </w:rPr>
        <w:t>Наименование юридического лица не должно быть</w:t>
      </w:r>
      <w:r w:rsidRPr="00AF1E9C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  <w:lang w:eastAsia="ru-RU"/>
        </w:rPr>
        <w:t>:</w:t>
      </w:r>
    </w:p>
    <w:p w:rsidR="002D6FCD" w:rsidRPr="00AF1E9C" w:rsidRDefault="002D6FCD" w:rsidP="00A91855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  <w:lang w:eastAsia="ru-RU"/>
        </w:rPr>
      </w:pPr>
    </w:p>
    <w:p w:rsidR="002D6FCD" w:rsidRPr="00862EB6" w:rsidRDefault="002D6FCD" w:rsidP="00862EB6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firstLine="992"/>
        <w:jc w:val="both"/>
        <w:rPr>
          <w:rFonts w:ascii="Times New Roman" w:hAnsi="Times New Roman" w:cs="Times New Roman"/>
          <w:sz w:val="32"/>
          <w:szCs w:val="32"/>
        </w:rPr>
      </w:pPr>
      <w:r w:rsidRPr="00862EB6">
        <w:rPr>
          <w:rFonts w:ascii="Times New Roman" w:hAnsi="Times New Roman" w:cs="Times New Roman"/>
          <w:sz w:val="32"/>
          <w:szCs w:val="32"/>
        </w:rPr>
        <w:t>тождественным, то есть аналогичным наименованиям уже существующих юридических лиц, а также ранее согласованным и зарезервированным наименованиям создаваемых юридических лиц; похожим до степени смешения на наименования существующих юридических лиц, а также на ранее согласованные и зарезервированные наименования создаваемых юридических лиц, что может привести к полному отождествлению соответствующих юридических лиц;</w:t>
      </w:r>
    </w:p>
    <w:p w:rsidR="002D6FCD" w:rsidRPr="00862EB6" w:rsidRDefault="002D6FCD" w:rsidP="00862EB6">
      <w:pPr>
        <w:pStyle w:val="a5"/>
        <w:numPr>
          <w:ilvl w:val="0"/>
          <w:numId w:val="26"/>
        </w:numPr>
        <w:autoSpaceDE w:val="0"/>
        <w:autoSpaceDN w:val="0"/>
        <w:adjustRightInd w:val="0"/>
        <w:spacing w:before="320" w:after="0" w:line="240" w:lineRule="auto"/>
        <w:ind w:left="709" w:firstLine="90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62EB6">
        <w:rPr>
          <w:rFonts w:ascii="Times New Roman" w:hAnsi="Times New Roman" w:cs="Times New Roman"/>
          <w:sz w:val="32"/>
          <w:szCs w:val="32"/>
        </w:rPr>
        <w:t>ранее зарезервированным, а именно согласованным и внесенным в базу данных согласованных наименований ЕГР наименованием, на которые заявители, согласовавшие это наименование, имеют преимущественное (приоритетное) право при государственной регистрации создаваемого юридического лица, государственной регистрации изменений и (или) дополнений, вносимых в устав юридического лица (учредительный договор - для коммерческой организации, действующей только на основании учредительного договора), если при этом изменяется наименование юридического лица.</w:t>
      </w:r>
      <w:proofErr w:type="gramEnd"/>
    </w:p>
    <w:p w:rsidR="002D6FCD" w:rsidRPr="00B84D7C" w:rsidRDefault="002D6FCD" w:rsidP="00A91855">
      <w:pPr>
        <w:spacing w:after="0" w:line="240" w:lineRule="auto"/>
        <w:ind w:left="709" w:right="-240"/>
        <w:rPr>
          <w:rFonts w:ascii="Times New Roman" w:hAnsi="Times New Roman" w:cs="Times New Roman"/>
          <w:b/>
          <w:bCs/>
          <w:sz w:val="40"/>
          <w:szCs w:val="40"/>
          <w:u w:val="single"/>
          <w:lang w:eastAsia="ru-RU"/>
        </w:rPr>
      </w:pPr>
    </w:p>
    <w:p w:rsidR="002D6FCD" w:rsidRPr="00AF1E9C" w:rsidRDefault="002D6FCD" w:rsidP="00DD6C9A">
      <w:pPr>
        <w:tabs>
          <w:tab w:val="left" w:pos="993"/>
        </w:tabs>
        <w:spacing w:after="0" w:line="240" w:lineRule="auto"/>
        <w:ind w:left="1249" w:right="-24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  <w:lang w:eastAsia="ru-RU"/>
        </w:rPr>
        <w:t>Н</w:t>
      </w:r>
      <w:r w:rsidRPr="00AF1E9C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  <w:lang w:eastAsia="ru-RU"/>
        </w:rPr>
        <w:t>е допускаются к согласованию в качестве наименований (части наименований):</w:t>
      </w:r>
    </w:p>
    <w:p w:rsidR="002D6FCD" w:rsidRDefault="002D6FCD" w:rsidP="00A918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2D6FCD" w:rsidRPr="00CE71D2" w:rsidRDefault="002D6FCD" w:rsidP="00A91855">
      <w:pPr>
        <w:autoSpaceDE w:val="0"/>
        <w:autoSpaceDN w:val="0"/>
        <w:adjustRightInd w:val="0"/>
        <w:spacing w:after="0" w:line="240" w:lineRule="auto"/>
        <w:ind w:left="709" w:firstLine="54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CE71D2">
        <w:rPr>
          <w:rFonts w:ascii="Times New Roman" w:hAnsi="Times New Roman" w:cs="Times New Roman"/>
          <w:sz w:val="32"/>
          <w:szCs w:val="32"/>
        </w:rPr>
        <w:t>официальные названия государств, в том числе бывших (как полные, так и сокращенные), за исключением случаев согласования наименований юридических лиц, создаваемых по решению государственных органов и организаций либо им подчиняющихся;</w:t>
      </w:r>
      <w:proofErr w:type="gramEnd"/>
    </w:p>
    <w:p w:rsidR="002D6FCD" w:rsidRDefault="002D6FCD" w:rsidP="00A91855">
      <w:pPr>
        <w:autoSpaceDE w:val="0"/>
        <w:autoSpaceDN w:val="0"/>
        <w:adjustRightInd w:val="0"/>
        <w:spacing w:after="0" w:line="240" w:lineRule="auto"/>
        <w:ind w:left="709" w:firstLine="539"/>
        <w:jc w:val="both"/>
        <w:rPr>
          <w:rFonts w:ascii="Times New Roman" w:hAnsi="Times New Roman" w:cs="Times New Roman"/>
          <w:sz w:val="32"/>
          <w:szCs w:val="32"/>
        </w:rPr>
      </w:pPr>
    </w:p>
    <w:p w:rsidR="002D6FCD" w:rsidRPr="00CE71D2" w:rsidRDefault="002D6FCD" w:rsidP="00A91855">
      <w:pPr>
        <w:autoSpaceDE w:val="0"/>
        <w:autoSpaceDN w:val="0"/>
        <w:adjustRightInd w:val="0"/>
        <w:spacing w:after="0" w:line="240" w:lineRule="auto"/>
        <w:ind w:left="709" w:firstLine="539"/>
        <w:jc w:val="both"/>
        <w:rPr>
          <w:rFonts w:ascii="Times New Roman" w:hAnsi="Times New Roman" w:cs="Times New Roman"/>
          <w:sz w:val="32"/>
          <w:szCs w:val="32"/>
        </w:rPr>
      </w:pPr>
      <w:r w:rsidRPr="00CE71D2">
        <w:rPr>
          <w:rFonts w:ascii="Times New Roman" w:hAnsi="Times New Roman" w:cs="Times New Roman"/>
          <w:sz w:val="32"/>
          <w:szCs w:val="32"/>
        </w:rPr>
        <w:t>наименование вида юридического лица, не соответствующее его организационно-правовой форме;</w:t>
      </w:r>
    </w:p>
    <w:p w:rsidR="002D6FCD" w:rsidRPr="00CE71D2" w:rsidRDefault="002D6FCD" w:rsidP="00A91855">
      <w:pPr>
        <w:autoSpaceDE w:val="0"/>
        <w:autoSpaceDN w:val="0"/>
        <w:adjustRightInd w:val="0"/>
        <w:spacing w:before="400" w:after="0" w:line="240" w:lineRule="auto"/>
        <w:ind w:left="709"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E71D2">
        <w:rPr>
          <w:rFonts w:ascii="Times New Roman" w:hAnsi="Times New Roman" w:cs="Times New Roman"/>
          <w:sz w:val="32"/>
          <w:szCs w:val="32"/>
        </w:rPr>
        <w:t>аббревиатуры организационно-правовых форм юридических лиц;</w:t>
      </w:r>
    </w:p>
    <w:p w:rsidR="002D6FCD" w:rsidRPr="00CE71D2" w:rsidRDefault="002D6FCD" w:rsidP="00A91855">
      <w:pPr>
        <w:autoSpaceDE w:val="0"/>
        <w:autoSpaceDN w:val="0"/>
        <w:adjustRightInd w:val="0"/>
        <w:spacing w:before="400" w:after="0" w:line="240" w:lineRule="auto"/>
        <w:ind w:left="709"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E71D2">
        <w:rPr>
          <w:rFonts w:ascii="Times New Roman" w:hAnsi="Times New Roman" w:cs="Times New Roman"/>
          <w:sz w:val="32"/>
          <w:szCs w:val="32"/>
        </w:rPr>
        <w:lastRenderedPageBreak/>
        <w:t>наименования юридических лиц, совпадающие с полным или сокращенным наименованием государственных органов;</w:t>
      </w:r>
    </w:p>
    <w:p w:rsidR="002D6FCD" w:rsidRPr="00CE71D2" w:rsidRDefault="002D6FCD" w:rsidP="00A91855">
      <w:pPr>
        <w:autoSpaceDE w:val="0"/>
        <w:autoSpaceDN w:val="0"/>
        <w:adjustRightInd w:val="0"/>
        <w:spacing w:before="400" w:after="0" w:line="240" w:lineRule="auto"/>
        <w:ind w:left="709"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E71D2">
        <w:rPr>
          <w:rFonts w:ascii="Times New Roman" w:hAnsi="Times New Roman" w:cs="Times New Roman"/>
          <w:sz w:val="32"/>
          <w:szCs w:val="32"/>
        </w:rPr>
        <w:t>наименования юридического лица, использование которых противоречит общественным интересам и иным охраняемым законом интересам, принципам гуманности и морали;</w:t>
      </w:r>
    </w:p>
    <w:p w:rsidR="002D6FCD" w:rsidRPr="00CE71D2" w:rsidRDefault="002D6FCD" w:rsidP="00A91855">
      <w:pPr>
        <w:autoSpaceDE w:val="0"/>
        <w:autoSpaceDN w:val="0"/>
        <w:adjustRightInd w:val="0"/>
        <w:spacing w:before="400" w:after="0" w:line="240" w:lineRule="auto"/>
        <w:ind w:left="709"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E71D2">
        <w:rPr>
          <w:rFonts w:ascii="Times New Roman" w:hAnsi="Times New Roman" w:cs="Times New Roman"/>
          <w:sz w:val="32"/>
          <w:szCs w:val="32"/>
        </w:rPr>
        <w:t>собственные имена лиц, если они не совпадают с именем учредителей и учредители не получили разрешения таких лиц (их наследников);</w:t>
      </w:r>
    </w:p>
    <w:p w:rsidR="002D6FCD" w:rsidRPr="00CE71D2" w:rsidRDefault="002D6FCD" w:rsidP="00A91855">
      <w:pPr>
        <w:autoSpaceDE w:val="0"/>
        <w:autoSpaceDN w:val="0"/>
        <w:adjustRightInd w:val="0"/>
        <w:spacing w:before="400" w:after="0" w:line="240" w:lineRule="auto"/>
        <w:ind w:left="709"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E71D2">
        <w:rPr>
          <w:rFonts w:ascii="Times New Roman" w:hAnsi="Times New Roman" w:cs="Times New Roman"/>
          <w:sz w:val="32"/>
          <w:szCs w:val="32"/>
        </w:rPr>
        <w:t>псевдонимы известных лиц;</w:t>
      </w:r>
    </w:p>
    <w:p w:rsidR="002D6FCD" w:rsidRPr="00CE71D2" w:rsidRDefault="002D6FCD" w:rsidP="00A91855">
      <w:pPr>
        <w:autoSpaceDE w:val="0"/>
        <w:autoSpaceDN w:val="0"/>
        <w:adjustRightInd w:val="0"/>
        <w:spacing w:before="400" w:after="0" w:line="240" w:lineRule="auto"/>
        <w:ind w:left="709"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E71D2">
        <w:rPr>
          <w:rFonts w:ascii="Times New Roman" w:hAnsi="Times New Roman" w:cs="Times New Roman"/>
          <w:sz w:val="32"/>
          <w:szCs w:val="32"/>
        </w:rPr>
        <w:t>наименования юридических лиц, совпадающие с наименованиями, зарегистрированными или общепризнанными в иностранных государствах, за исключением случаев, когда заявители получили разрешение на использование таких наименований на территории Республики Беларусь;</w:t>
      </w:r>
    </w:p>
    <w:p w:rsidR="002D6FCD" w:rsidRPr="00CE71D2" w:rsidRDefault="002D6FCD" w:rsidP="00A91855">
      <w:pPr>
        <w:autoSpaceDE w:val="0"/>
        <w:autoSpaceDN w:val="0"/>
        <w:adjustRightInd w:val="0"/>
        <w:spacing w:before="400" w:after="0" w:line="240" w:lineRule="auto"/>
        <w:ind w:left="709"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E71D2">
        <w:rPr>
          <w:rFonts w:ascii="Times New Roman" w:hAnsi="Times New Roman" w:cs="Times New Roman"/>
          <w:sz w:val="32"/>
          <w:szCs w:val="32"/>
        </w:rPr>
        <w:t>наименования, состоящие из одних цифровых обозначений либо менее чем из трех знаков (цифровых обозначений и (или) букв);</w:t>
      </w:r>
    </w:p>
    <w:p w:rsidR="002D6FCD" w:rsidRPr="00CE71D2" w:rsidRDefault="002D6FCD" w:rsidP="00A91855">
      <w:pPr>
        <w:autoSpaceDE w:val="0"/>
        <w:autoSpaceDN w:val="0"/>
        <w:adjustRightInd w:val="0"/>
        <w:spacing w:before="400" w:after="0" w:line="240" w:lineRule="auto"/>
        <w:ind w:left="709"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E71D2">
        <w:rPr>
          <w:rFonts w:ascii="Times New Roman" w:hAnsi="Times New Roman" w:cs="Times New Roman"/>
          <w:sz w:val="32"/>
          <w:szCs w:val="32"/>
        </w:rPr>
        <w:t>наименования юридических лиц, исключенных из ЕГР, наименования юридических лиц, в отношении которых в ЕГР внесена запись о прекращении деятельности, за исключением случаев обращения правопреемника, прекратившего деятельность юридического лица, за согласованием соответствующего наименования;</w:t>
      </w:r>
    </w:p>
    <w:p w:rsidR="002D6FCD" w:rsidRPr="00CE71D2" w:rsidRDefault="002D6FCD" w:rsidP="00A91855">
      <w:pPr>
        <w:autoSpaceDE w:val="0"/>
        <w:autoSpaceDN w:val="0"/>
        <w:adjustRightInd w:val="0"/>
        <w:spacing w:before="400" w:after="0" w:line="240" w:lineRule="auto"/>
        <w:ind w:left="709"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E71D2">
        <w:rPr>
          <w:rFonts w:ascii="Times New Roman" w:hAnsi="Times New Roman" w:cs="Times New Roman"/>
          <w:sz w:val="32"/>
          <w:szCs w:val="32"/>
        </w:rPr>
        <w:t xml:space="preserve">наименования юридических лиц, содержащих аббревиатуры, совпадающие с </w:t>
      </w:r>
      <w:proofErr w:type="gramStart"/>
      <w:r w:rsidRPr="00CE71D2">
        <w:rPr>
          <w:rFonts w:ascii="Times New Roman" w:hAnsi="Times New Roman" w:cs="Times New Roman"/>
          <w:sz w:val="32"/>
          <w:szCs w:val="32"/>
        </w:rPr>
        <w:t>общепризнанными</w:t>
      </w:r>
      <w:proofErr w:type="gramEnd"/>
      <w:r w:rsidRPr="00CE71D2">
        <w:rPr>
          <w:rFonts w:ascii="Times New Roman" w:hAnsi="Times New Roman" w:cs="Times New Roman"/>
          <w:sz w:val="32"/>
          <w:szCs w:val="32"/>
        </w:rPr>
        <w:t>;</w:t>
      </w:r>
    </w:p>
    <w:p w:rsidR="002D6FCD" w:rsidRPr="00CE71D2" w:rsidRDefault="002D6FCD" w:rsidP="00A91855">
      <w:pPr>
        <w:autoSpaceDE w:val="0"/>
        <w:autoSpaceDN w:val="0"/>
        <w:adjustRightInd w:val="0"/>
        <w:spacing w:before="400" w:after="0" w:line="240" w:lineRule="auto"/>
        <w:ind w:left="709"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E71D2">
        <w:rPr>
          <w:rFonts w:ascii="Times New Roman" w:hAnsi="Times New Roman" w:cs="Times New Roman"/>
          <w:sz w:val="32"/>
          <w:szCs w:val="32"/>
        </w:rPr>
        <w:t>полные и сокращенные наименования международных и межправительственных организаций;</w:t>
      </w:r>
    </w:p>
    <w:p w:rsidR="002D6FCD" w:rsidRPr="00CE71D2" w:rsidRDefault="002D6FCD" w:rsidP="00A91855">
      <w:pPr>
        <w:autoSpaceDE w:val="0"/>
        <w:autoSpaceDN w:val="0"/>
        <w:adjustRightInd w:val="0"/>
        <w:spacing w:before="400" w:after="0" w:line="240" w:lineRule="auto"/>
        <w:ind w:left="709" w:firstLine="54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CE71D2">
        <w:rPr>
          <w:rFonts w:ascii="Times New Roman" w:hAnsi="Times New Roman" w:cs="Times New Roman"/>
          <w:sz w:val="32"/>
          <w:szCs w:val="32"/>
        </w:rPr>
        <w:t>наименования, содержащие элементы, которые могут вызвать трудности при автоматизированной обработке информации (символы, не входящие в стандартный алфавит, такие как апостроф, запятые, точки, символ подчеркивания, надстрочные и подстрочные цифры и буквы и так далее), за исключением случаев, когда использование знаков препинания обусловлено общепринятыми грамматическими и орфографическими правилами белорусского и (или) русского языков;</w:t>
      </w:r>
      <w:proofErr w:type="gramEnd"/>
    </w:p>
    <w:p w:rsidR="002D6FCD" w:rsidRPr="00CE71D2" w:rsidRDefault="002D6FCD" w:rsidP="00A91855">
      <w:pPr>
        <w:autoSpaceDE w:val="0"/>
        <w:autoSpaceDN w:val="0"/>
        <w:adjustRightInd w:val="0"/>
        <w:spacing w:before="400" w:after="0" w:line="240" w:lineRule="auto"/>
        <w:ind w:left="709" w:firstLine="54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CE71D2">
        <w:rPr>
          <w:rFonts w:ascii="Times New Roman" w:hAnsi="Times New Roman" w:cs="Times New Roman"/>
          <w:sz w:val="32"/>
          <w:szCs w:val="32"/>
        </w:rPr>
        <w:lastRenderedPageBreak/>
        <w:t>наименования, содержащие слова в превосходной степени сравнения, а также наименования, позволяющие позиционировать данное юридическое лицо в качестве лидера определенной отрасли (сферы деятельности) на основании его наименования, такие как "лучший", "первый", "единственный" и так далее, в любом роде, падеже, числе;</w:t>
      </w:r>
      <w:proofErr w:type="gramEnd"/>
    </w:p>
    <w:p w:rsidR="002D6FCD" w:rsidRPr="00CE71D2" w:rsidRDefault="002D6FCD" w:rsidP="00A91855">
      <w:pPr>
        <w:autoSpaceDE w:val="0"/>
        <w:autoSpaceDN w:val="0"/>
        <w:adjustRightInd w:val="0"/>
        <w:spacing w:before="400" w:after="0" w:line="240" w:lineRule="auto"/>
        <w:ind w:left="709"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E71D2">
        <w:rPr>
          <w:rFonts w:ascii="Times New Roman" w:hAnsi="Times New Roman" w:cs="Times New Roman"/>
          <w:sz w:val="32"/>
          <w:szCs w:val="32"/>
        </w:rPr>
        <w:t>наименования юридических лиц с использованием слов "департамент", "комитет" и других, позволяющих отождествлять юридическое лицо частной формы собственности с органом (организацией), осуществляющим государственно-властные полномочия;</w:t>
      </w:r>
    </w:p>
    <w:p w:rsidR="002D6FCD" w:rsidRPr="00CE71D2" w:rsidRDefault="002D6FCD" w:rsidP="00A91855">
      <w:pPr>
        <w:autoSpaceDE w:val="0"/>
        <w:autoSpaceDN w:val="0"/>
        <w:adjustRightInd w:val="0"/>
        <w:spacing w:before="400" w:after="0" w:line="240" w:lineRule="auto"/>
        <w:ind w:left="709"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E71D2">
        <w:rPr>
          <w:rFonts w:ascii="Times New Roman" w:hAnsi="Times New Roman" w:cs="Times New Roman"/>
          <w:sz w:val="32"/>
          <w:szCs w:val="32"/>
        </w:rPr>
        <w:t>наименования, которые могут привести к отождествлению характера деятельности юридического лица с деятельностью, осуществляемой религиозными организациями, за исключением случаев, когда собственником имущества (учредителем, участником) юридического лица выступает религиозная организация;</w:t>
      </w:r>
    </w:p>
    <w:p w:rsidR="002D6FCD" w:rsidRPr="00CE71D2" w:rsidRDefault="002D6FCD" w:rsidP="00A91855">
      <w:pPr>
        <w:spacing w:after="0" w:line="240" w:lineRule="auto"/>
        <w:ind w:left="709"/>
        <w:rPr>
          <w:rFonts w:ascii="Times New Roman" w:hAnsi="Times New Roman" w:cs="Times New Roman"/>
          <w:sz w:val="32"/>
          <w:szCs w:val="32"/>
          <w:lang w:eastAsia="ru-RU"/>
        </w:rPr>
      </w:pPr>
    </w:p>
    <w:p w:rsidR="002D6FCD" w:rsidRPr="007F4B7D" w:rsidRDefault="002D6FCD" w:rsidP="00C03C77">
      <w:pPr>
        <w:spacing w:after="0" w:line="240" w:lineRule="auto"/>
        <w:ind w:left="709" w:firstLine="540"/>
        <w:jc w:val="both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  <w:lang w:eastAsia="ru-RU"/>
        </w:rPr>
      </w:pPr>
      <w:r w:rsidRPr="007F4B7D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  <w:lang w:eastAsia="ru-RU"/>
        </w:rPr>
        <w:t>Также у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  <w:lang w:eastAsia="ru-RU"/>
        </w:rPr>
        <w:t>становлено следующее</w:t>
      </w:r>
      <w:r w:rsidRPr="007F4B7D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  <w:lang w:eastAsia="ru-RU"/>
        </w:rPr>
        <w:t>:</w:t>
      </w:r>
    </w:p>
    <w:p w:rsidR="002D6FCD" w:rsidRDefault="002D6FCD" w:rsidP="00A91855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2D6FCD" w:rsidRPr="007F4B7D" w:rsidRDefault="002D6FCD" w:rsidP="00C03C77">
      <w:pPr>
        <w:autoSpaceDE w:val="0"/>
        <w:autoSpaceDN w:val="0"/>
        <w:adjustRightInd w:val="0"/>
        <w:spacing w:after="0" w:line="240" w:lineRule="auto"/>
        <w:ind w:left="709" w:firstLine="540"/>
        <w:jc w:val="both"/>
        <w:rPr>
          <w:rFonts w:ascii="Times New Roman" w:hAnsi="Times New Roman" w:cs="Times New Roman"/>
          <w:sz w:val="32"/>
          <w:szCs w:val="32"/>
        </w:rPr>
      </w:pPr>
      <w:r w:rsidRPr="007F4B7D">
        <w:rPr>
          <w:rFonts w:ascii="Times New Roman" w:hAnsi="Times New Roman" w:cs="Times New Roman"/>
          <w:sz w:val="32"/>
          <w:szCs w:val="32"/>
        </w:rPr>
        <w:t>юридическое лицо может иметь сокращенное наименование, то есть наименование, определяемое в целях упрощения взаимоотношений между участниками гражданского оборота собственником имущества юридического лица (учредителями, участниками) в учредительных документах при наличии сложного и многословного полного наименования юридического лица;</w:t>
      </w:r>
    </w:p>
    <w:p w:rsidR="002D6FCD" w:rsidRPr="007F4B7D" w:rsidRDefault="002D6FCD" w:rsidP="00C03C77">
      <w:pPr>
        <w:autoSpaceDE w:val="0"/>
        <w:autoSpaceDN w:val="0"/>
        <w:adjustRightInd w:val="0"/>
        <w:spacing w:before="360" w:after="0" w:line="240" w:lineRule="auto"/>
        <w:ind w:left="709" w:firstLine="540"/>
        <w:jc w:val="both"/>
        <w:rPr>
          <w:rFonts w:ascii="Times New Roman" w:hAnsi="Times New Roman" w:cs="Times New Roman"/>
          <w:sz w:val="32"/>
          <w:szCs w:val="32"/>
        </w:rPr>
      </w:pPr>
      <w:r w:rsidRPr="007F4B7D">
        <w:rPr>
          <w:rFonts w:ascii="Times New Roman" w:hAnsi="Times New Roman" w:cs="Times New Roman"/>
          <w:sz w:val="32"/>
          <w:szCs w:val="32"/>
        </w:rPr>
        <w:t>коммерческая организация обязана, а некоммерческая организация может иметь специальное наименование, то есть индивидуализирующую юридическое лицо часть наименования, содержащуюся в кавычках;</w:t>
      </w:r>
    </w:p>
    <w:p w:rsidR="002D6FCD" w:rsidRPr="007F4B7D" w:rsidRDefault="002D6FCD" w:rsidP="00C03C77">
      <w:pPr>
        <w:autoSpaceDE w:val="0"/>
        <w:autoSpaceDN w:val="0"/>
        <w:adjustRightInd w:val="0"/>
        <w:spacing w:before="360" w:after="0" w:line="240" w:lineRule="auto"/>
        <w:ind w:left="709"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5748F">
        <w:rPr>
          <w:rFonts w:ascii="Times New Roman" w:hAnsi="Times New Roman" w:cs="Times New Roman"/>
          <w:b/>
          <w:bCs/>
          <w:sz w:val="32"/>
          <w:szCs w:val="32"/>
        </w:rPr>
        <w:t>согласованию подлежат полное и сокращенное наименования</w:t>
      </w:r>
      <w:r w:rsidRPr="007F4B7D">
        <w:rPr>
          <w:rFonts w:ascii="Times New Roman" w:hAnsi="Times New Roman" w:cs="Times New Roman"/>
          <w:sz w:val="32"/>
          <w:szCs w:val="32"/>
        </w:rPr>
        <w:t>;</w:t>
      </w:r>
    </w:p>
    <w:p w:rsidR="002D6FCD" w:rsidRPr="00C5748F" w:rsidRDefault="002D6FCD" w:rsidP="00C03C77">
      <w:pPr>
        <w:autoSpaceDE w:val="0"/>
        <w:autoSpaceDN w:val="0"/>
        <w:adjustRightInd w:val="0"/>
        <w:spacing w:before="360" w:after="0" w:line="240" w:lineRule="auto"/>
        <w:ind w:left="709" w:firstLine="54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F4B7D">
        <w:rPr>
          <w:rFonts w:ascii="Times New Roman" w:hAnsi="Times New Roman" w:cs="Times New Roman"/>
          <w:sz w:val="32"/>
          <w:szCs w:val="32"/>
        </w:rPr>
        <w:t xml:space="preserve">наименование юридического лица должно указываться </w:t>
      </w:r>
      <w:r w:rsidRPr="00C5748F">
        <w:rPr>
          <w:rFonts w:ascii="Times New Roman" w:hAnsi="Times New Roman" w:cs="Times New Roman"/>
          <w:b/>
          <w:bCs/>
          <w:sz w:val="32"/>
          <w:szCs w:val="32"/>
        </w:rPr>
        <w:t>на русском и белорусском языках;</w:t>
      </w:r>
    </w:p>
    <w:p w:rsidR="002D6FCD" w:rsidRPr="00C03C77" w:rsidRDefault="002D6FCD" w:rsidP="00C03C77">
      <w:pPr>
        <w:autoSpaceDE w:val="0"/>
        <w:autoSpaceDN w:val="0"/>
        <w:adjustRightInd w:val="0"/>
        <w:spacing w:before="360" w:after="0" w:line="240" w:lineRule="auto"/>
        <w:ind w:left="709" w:firstLine="54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03C77">
        <w:rPr>
          <w:rFonts w:ascii="Times New Roman" w:hAnsi="Times New Roman" w:cs="Times New Roman"/>
          <w:b/>
          <w:bCs/>
          <w:sz w:val="32"/>
          <w:szCs w:val="32"/>
        </w:rPr>
        <w:t>наименование унитарного предприятия</w:t>
      </w:r>
      <w:r w:rsidRPr="007F4B7D">
        <w:rPr>
          <w:rFonts w:ascii="Times New Roman" w:hAnsi="Times New Roman" w:cs="Times New Roman"/>
          <w:sz w:val="32"/>
          <w:szCs w:val="32"/>
        </w:rPr>
        <w:t xml:space="preserve">, имущество которого находится </w:t>
      </w:r>
      <w:r w:rsidRPr="00C03C77">
        <w:rPr>
          <w:rFonts w:ascii="Times New Roman" w:hAnsi="Times New Roman" w:cs="Times New Roman"/>
          <w:b/>
          <w:bCs/>
          <w:sz w:val="32"/>
          <w:szCs w:val="32"/>
        </w:rPr>
        <w:t>в частной собственности юридического лица</w:t>
      </w:r>
      <w:r w:rsidRPr="007F4B7D">
        <w:rPr>
          <w:rFonts w:ascii="Times New Roman" w:hAnsi="Times New Roman" w:cs="Times New Roman"/>
          <w:sz w:val="32"/>
          <w:szCs w:val="32"/>
        </w:rPr>
        <w:t xml:space="preserve">, </w:t>
      </w:r>
      <w:r w:rsidRPr="00C03C77">
        <w:rPr>
          <w:rFonts w:ascii="Times New Roman" w:hAnsi="Times New Roman" w:cs="Times New Roman"/>
          <w:b/>
          <w:bCs/>
          <w:sz w:val="32"/>
          <w:szCs w:val="32"/>
        </w:rPr>
        <w:t>не должно содержать указание на форму собственности;</w:t>
      </w:r>
    </w:p>
    <w:p w:rsidR="002D6FCD" w:rsidRPr="00C03C77" w:rsidRDefault="002D6FCD" w:rsidP="00A91855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2D6FCD" w:rsidRDefault="002D6FCD" w:rsidP="00C03C77">
      <w:pPr>
        <w:autoSpaceDE w:val="0"/>
        <w:autoSpaceDN w:val="0"/>
        <w:adjustRightInd w:val="0"/>
        <w:spacing w:after="0" w:line="240" w:lineRule="auto"/>
        <w:ind w:left="709"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2D6FCD" w:rsidRPr="007F4B7D" w:rsidRDefault="002D6FCD" w:rsidP="00C03C77">
      <w:pPr>
        <w:autoSpaceDE w:val="0"/>
        <w:autoSpaceDN w:val="0"/>
        <w:adjustRightInd w:val="0"/>
        <w:spacing w:after="0" w:line="240" w:lineRule="auto"/>
        <w:ind w:left="709" w:firstLine="540"/>
        <w:jc w:val="both"/>
        <w:rPr>
          <w:rFonts w:ascii="Times New Roman" w:hAnsi="Times New Roman" w:cs="Times New Roman"/>
          <w:sz w:val="32"/>
          <w:szCs w:val="32"/>
        </w:rPr>
      </w:pPr>
      <w:r w:rsidRPr="007F4B7D">
        <w:rPr>
          <w:rFonts w:ascii="Times New Roman" w:hAnsi="Times New Roman" w:cs="Times New Roman"/>
          <w:sz w:val="32"/>
          <w:szCs w:val="32"/>
        </w:rPr>
        <w:t>согласование фамилий, псевдонимов известных лиц в качестве наименований юридических лиц может быть произведено только с разрешения поименованных лиц и их наследников, которым принадлежит исключительное право на них, за исключением случаев совпадения таких фамилий, псевдонимов с именами учредителей;</w:t>
      </w:r>
    </w:p>
    <w:p w:rsidR="002D6FCD" w:rsidRPr="007F4B7D" w:rsidRDefault="002D6FCD" w:rsidP="00C03C77">
      <w:pPr>
        <w:autoSpaceDE w:val="0"/>
        <w:autoSpaceDN w:val="0"/>
        <w:adjustRightInd w:val="0"/>
        <w:spacing w:before="360" w:after="0" w:line="240" w:lineRule="auto"/>
        <w:ind w:left="709" w:firstLine="540"/>
        <w:jc w:val="both"/>
        <w:rPr>
          <w:rFonts w:ascii="Times New Roman" w:hAnsi="Times New Roman" w:cs="Times New Roman"/>
          <w:sz w:val="32"/>
          <w:szCs w:val="32"/>
        </w:rPr>
      </w:pPr>
      <w:r w:rsidRPr="007F4B7D">
        <w:rPr>
          <w:rFonts w:ascii="Times New Roman" w:hAnsi="Times New Roman" w:cs="Times New Roman"/>
          <w:sz w:val="32"/>
          <w:szCs w:val="32"/>
        </w:rPr>
        <w:t>включение в наименование юридических лиц слов, ограниченных к использованию законодательными актами, допускается в порядке, определенном соответствующими законодательными актами;</w:t>
      </w:r>
    </w:p>
    <w:p w:rsidR="002D6FCD" w:rsidRPr="007F4B7D" w:rsidRDefault="002D6FCD" w:rsidP="00C03C77">
      <w:pPr>
        <w:autoSpaceDE w:val="0"/>
        <w:autoSpaceDN w:val="0"/>
        <w:adjustRightInd w:val="0"/>
        <w:spacing w:before="360" w:after="0" w:line="240" w:lineRule="auto"/>
        <w:ind w:left="709" w:firstLine="540"/>
        <w:jc w:val="both"/>
        <w:rPr>
          <w:rFonts w:ascii="Times New Roman" w:hAnsi="Times New Roman" w:cs="Times New Roman"/>
          <w:sz w:val="32"/>
          <w:szCs w:val="32"/>
        </w:rPr>
      </w:pPr>
      <w:r w:rsidRPr="007F4B7D">
        <w:rPr>
          <w:rFonts w:ascii="Times New Roman" w:hAnsi="Times New Roman" w:cs="Times New Roman"/>
          <w:sz w:val="32"/>
          <w:szCs w:val="32"/>
        </w:rPr>
        <w:t xml:space="preserve">согласование наименований юридических лиц, </w:t>
      </w:r>
      <w:r w:rsidRPr="00C5748F">
        <w:rPr>
          <w:rFonts w:ascii="Times New Roman" w:hAnsi="Times New Roman" w:cs="Times New Roman"/>
          <w:b/>
          <w:bCs/>
          <w:sz w:val="32"/>
          <w:szCs w:val="32"/>
        </w:rPr>
        <w:t>содержащих наименования уже существующих юридических лиц, может быть произведено только с разрешения существующего юридического лица</w:t>
      </w:r>
      <w:r w:rsidRPr="007F4B7D">
        <w:rPr>
          <w:rFonts w:ascii="Times New Roman" w:hAnsi="Times New Roman" w:cs="Times New Roman"/>
          <w:sz w:val="32"/>
          <w:szCs w:val="32"/>
        </w:rPr>
        <w:t>;</w:t>
      </w:r>
    </w:p>
    <w:p w:rsidR="002D6FCD" w:rsidRPr="007F4B7D" w:rsidRDefault="002D6FCD" w:rsidP="00C03C77">
      <w:pPr>
        <w:autoSpaceDE w:val="0"/>
        <w:autoSpaceDN w:val="0"/>
        <w:adjustRightInd w:val="0"/>
        <w:spacing w:before="360" w:after="0" w:line="240" w:lineRule="auto"/>
        <w:ind w:left="709" w:firstLine="540"/>
        <w:jc w:val="both"/>
        <w:rPr>
          <w:rFonts w:ascii="Times New Roman" w:hAnsi="Times New Roman" w:cs="Times New Roman"/>
          <w:sz w:val="32"/>
          <w:szCs w:val="32"/>
        </w:rPr>
      </w:pPr>
      <w:r w:rsidRPr="007F4B7D">
        <w:rPr>
          <w:rFonts w:ascii="Times New Roman" w:hAnsi="Times New Roman" w:cs="Times New Roman"/>
          <w:sz w:val="32"/>
          <w:szCs w:val="32"/>
        </w:rPr>
        <w:t>допускается включение аббревиатуры "SOS" в наименование социально-педагогического учреждения образования - детская деревня (городок);</w:t>
      </w:r>
    </w:p>
    <w:p w:rsidR="002D6FCD" w:rsidRPr="007F4B7D" w:rsidRDefault="002D6FCD" w:rsidP="00C03C77">
      <w:pPr>
        <w:autoSpaceDE w:val="0"/>
        <w:autoSpaceDN w:val="0"/>
        <w:adjustRightInd w:val="0"/>
        <w:spacing w:before="360" w:after="0" w:line="240" w:lineRule="auto"/>
        <w:ind w:left="709" w:firstLine="540"/>
        <w:jc w:val="both"/>
        <w:rPr>
          <w:rFonts w:ascii="Times New Roman" w:hAnsi="Times New Roman" w:cs="Times New Roman"/>
          <w:sz w:val="32"/>
          <w:szCs w:val="32"/>
        </w:rPr>
      </w:pPr>
      <w:r w:rsidRPr="007F4B7D">
        <w:rPr>
          <w:rFonts w:ascii="Times New Roman" w:hAnsi="Times New Roman" w:cs="Times New Roman"/>
          <w:sz w:val="32"/>
          <w:szCs w:val="32"/>
        </w:rPr>
        <w:t xml:space="preserve">согласование наименований юридических лиц, </w:t>
      </w:r>
      <w:r w:rsidRPr="00C5748F">
        <w:rPr>
          <w:rFonts w:ascii="Times New Roman" w:hAnsi="Times New Roman" w:cs="Times New Roman"/>
          <w:b/>
          <w:bCs/>
          <w:sz w:val="32"/>
          <w:szCs w:val="32"/>
        </w:rPr>
        <w:t>создаваемых в форме учреждений или ассоциаций (союзов), указывающих в качестве характера деятельности просветительскую деятельность (и производные от нее), может быть произведено только при условии отражения в наименовании соответствующего конкретного направления распространения знаний (сферы, области деятельности</w:t>
      </w:r>
      <w:r w:rsidRPr="007F4B7D">
        <w:rPr>
          <w:rFonts w:ascii="Times New Roman" w:hAnsi="Times New Roman" w:cs="Times New Roman"/>
          <w:sz w:val="32"/>
          <w:szCs w:val="32"/>
        </w:rPr>
        <w:t>);</w:t>
      </w:r>
    </w:p>
    <w:p w:rsidR="002D6FCD" w:rsidRPr="007F4B7D" w:rsidRDefault="002D6FCD" w:rsidP="00C03C77">
      <w:pPr>
        <w:autoSpaceDE w:val="0"/>
        <w:autoSpaceDN w:val="0"/>
        <w:adjustRightInd w:val="0"/>
        <w:spacing w:before="360" w:after="0" w:line="240" w:lineRule="auto"/>
        <w:ind w:left="709" w:firstLine="540"/>
        <w:jc w:val="both"/>
        <w:rPr>
          <w:rFonts w:ascii="Times New Roman" w:hAnsi="Times New Roman" w:cs="Times New Roman"/>
          <w:sz w:val="32"/>
          <w:szCs w:val="32"/>
        </w:rPr>
      </w:pPr>
      <w:r w:rsidRPr="007F4B7D">
        <w:rPr>
          <w:rFonts w:ascii="Times New Roman" w:hAnsi="Times New Roman" w:cs="Times New Roman"/>
          <w:sz w:val="32"/>
          <w:szCs w:val="32"/>
        </w:rPr>
        <w:t xml:space="preserve">в сокращенном наименовании юридического лица (при наличии такого наименования) указываются аббревиатура организационно-правовой формы и специальное наименование с учетом </w:t>
      </w:r>
      <w:r>
        <w:rPr>
          <w:rFonts w:ascii="Times New Roman" w:hAnsi="Times New Roman" w:cs="Times New Roman"/>
          <w:sz w:val="32"/>
          <w:szCs w:val="32"/>
        </w:rPr>
        <w:t xml:space="preserve">установленных законодательством </w:t>
      </w:r>
      <w:r w:rsidRPr="007F4B7D">
        <w:rPr>
          <w:rFonts w:ascii="Times New Roman" w:hAnsi="Times New Roman" w:cs="Times New Roman"/>
          <w:sz w:val="32"/>
          <w:szCs w:val="32"/>
        </w:rPr>
        <w:t>требований</w:t>
      </w:r>
      <w:r>
        <w:rPr>
          <w:rFonts w:ascii="Times New Roman" w:hAnsi="Times New Roman" w:cs="Times New Roman"/>
          <w:sz w:val="32"/>
          <w:szCs w:val="32"/>
        </w:rPr>
        <w:t>;</w:t>
      </w:r>
      <w:r w:rsidRPr="007F4B7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D6FCD" w:rsidRPr="007F4B7D" w:rsidRDefault="002D6FCD" w:rsidP="00C03C77">
      <w:pPr>
        <w:autoSpaceDE w:val="0"/>
        <w:autoSpaceDN w:val="0"/>
        <w:adjustRightInd w:val="0"/>
        <w:spacing w:before="360" w:after="0" w:line="240" w:lineRule="auto"/>
        <w:ind w:left="709" w:firstLine="540"/>
        <w:jc w:val="both"/>
        <w:rPr>
          <w:rFonts w:ascii="Times New Roman" w:hAnsi="Times New Roman" w:cs="Times New Roman"/>
          <w:sz w:val="32"/>
          <w:szCs w:val="32"/>
        </w:rPr>
      </w:pPr>
      <w:r w:rsidRPr="007F4B7D">
        <w:rPr>
          <w:rFonts w:ascii="Times New Roman" w:hAnsi="Times New Roman" w:cs="Times New Roman"/>
          <w:sz w:val="32"/>
          <w:szCs w:val="32"/>
        </w:rPr>
        <w:t>при использовании в полном наименовании производственного кооператива слова "артель" в сокращенном наименовании указываются слово "артель" и специальное наименование;</w:t>
      </w:r>
    </w:p>
    <w:p w:rsidR="002D6FCD" w:rsidRPr="007F4B7D" w:rsidRDefault="002D6FCD" w:rsidP="00C5748F">
      <w:pPr>
        <w:autoSpaceDE w:val="0"/>
        <w:autoSpaceDN w:val="0"/>
        <w:adjustRightInd w:val="0"/>
        <w:spacing w:before="360" w:after="0" w:line="240" w:lineRule="auto"/>
        <w:ind w:left="709" w:firstLine="54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7F4B7D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ab/>
      </w:r>
      <w:r w:rsidRPr="007F4B7D">
        <w:rPr>
          <w:rFonts w:ascii="Times New Roman" w:hAnsi="Times New Roman" w:cs="Times New Roman"/>
          <w:sz w:val="32"/>
          <w:szCs w:val="32"/>
        </w:rPr>
        <w:t xml:space="preserve"> сокращенном наименовании </w:t>
      </w:r>
      <w:r w:rsidRPr="00C5748F">
        <w:rPr>
          <w:rFonts w:ascii="Times New Roman" w:hAnsi="Times New Roman" w:cs="Times New Roman"/>
          <w:b/>
          <w:bCs/>
          <w:sz w:val="32"/>
          <w:szCs w:val="32"/>
        </w:rPr>
        <w:t>унитарных предприятий</w:t>
      </w:r>
      <w:r w:rsidRPr="007F4B7D">
        <w:rPr>
          <w:rFonts w:ascii="Times New Roman" w:hAnsi="Times New Roman" w:cs="Times New Roman"/>
          <w:sz w:val="32"/>
          <w:szCs w:val="32"/>
        </w:rPr>
        <w:t xml:space="preserve">, имущество которых находится </w:t>
      </w:r>
      <w:r w:rsidRPr="00C5748F">
        <w:rPr>
          <w:rFonts w:ascii="Times New Roman" w:hAnsi="Times New Roman" w:cs="Times New Roman"/>
          <w:b/>
          <w:bCs/>
          <w:sz w:val="32"/>
          <w:szCs w:val="32"/>
        </w:rPr>
        <w:t>в государственной собственности</w:t>
      </w:r>
      <w:r w:rsidRPr="007F4B7D">
        <w:rPr>
          <w:rFonts w:ascii="Times New Roman" w:hAnsi="Times New Roman" w:cs="Times New Roman"/>
          <w:sz w:val="32"/>
          <w:szCs w:val="32"/>
        </w:rPr>
        <w:t xml:space="preserve">, независимо от характера деятельности указываются только слова </w:t>
      </w:r>
      <w:r w:rsidRPr="00C5748F">
        <w:rPr>
          <w:rFonts w:ascii="Times New Roman" w:hAnsi="Times New Roman" w:cs="Times New Roman"/>
          <w:b/>
          <w:bCs/>
          <w:sz w:val="32"/>
          <w:szCs w:val="32"/>
        </w:rPr>
        <w:t>"государственное предприятие"</w:t>
      </w:r>
      <w:r w:rsidRPr="007F4B7D">
        <w:rPr>
          <w:rFonts w:ascii="Times New Roman" w:hAnsi="Times New Roman" w:cs="Times New Roman"/>
          <w:sz w:val="32"/>
          <w:szCs w:val="32"/>
        </w:rPr>
        <w:t xml:space="preserve">, частных унитарных предприятий, имущество которых находится в частной собственности физического лица, - </w:t>
      </w:r>
      <w:r w:rsidRPr="00C5748F">
        <w:rPr>
          <w:rFonts w:ascii="Times New Roman" w:hAnsi="Times New Roman" w:cs="Times New Roman"/>
          <w:b/>
          <w:bCs/>
          <w:sz w:val="32"/>
          <w:szCs w:val="32"/>
        </w:rPr>
        <w:t xml:space="preserve">"частное </w:t>
      </w:r>
      <w:r w:rsidRPr="00C5748F">
        <w:rPr>
          <w:rFonts w:ascii="Times New Roman" w:hAnsi="Times New Roman" w:cs="Times New Roman"/>
          <w:b/>
          <w:bCs/>
          <w:sz w:val="32"/>
          <w:szCs w:val="32"/>
        </w:rPr>
        <w:lastRenderedPageBreak/>
        <w:t>предприятие"</w:t>
      </w:r>
      <w:r w:rsidRPr="007F4B7D">
        <w:rPr>
          <w:rFonts w:ascii="Times New Roman" w:hAnsi="Times New Roman" w:cs="Times New Roman"/>
          <w:sz w:val="32"/>
          <w:szCs w:val="32"/>
        </w:rPr>
        <w:t xml:space="preserve">, частных унитарных предприятий, имущество которых находится </w:t>
      </w:r>
      <w:r w:rsidRPr="00C5748F">
        <w:rPr>
          <w:rFonts w:ascii="Times New Roman" w:hAnsi="Times New Roman" w:cs="Times New Roman"/>
          <w:b/>
          <w:bCs/>
          <w:sz w:val="32"/>
          <w:szCs w:val="32"/>
        </w:rPr>
        <w:t>в частной собственности юридического лица</w:t>
      </w:r>
      <w:r w:rsidRPr="007F4B7D">
        <w:rPr>
          <w:rFonts w:ascii="Times New Roman" w:hAnsi="Times New Roman" w:cs="Times New Roman"/>
          <w:sz w:val="32"/>
          <w:szCs w:val="32"/>
        </w:rPr>
        <w:t xml:space="preserve">, - </w:t>
      </w:r>
      <w:r w:rsidRPr="00C5748F">
        <w:rPr>
          <w:rFonts w:ascii="Times New Roman" w:hAnsi="Times New Roman" w:cs="Times New Roman"/>
          <w:b/>
          <w:bCs/>
          <w:sz w:val="32"/>
          <w:szCs w:val="32"/>
        </w:rPr>
        <w:t>"унитарное предприятие"</w:t>
      </w:r>
      <w:r w:rsidRPr="007F4B7D">
        <w:rPr>
          <w:rFonts w:ascii="Times New Roman" w:hAnsi="Times New Roman" w:cs="Times New Roman"/>
          <w:sz w:val="32"/>
          <w:szCs w:val="32"/>
        </w:rPr>
        <w:t>, а также специальное наименование.</w:t>
      </w:r>
      <w:proofErr w:type="gramEnd"/>
      <w:r w:rsidRPr="007F4B7D">
        <w:rPr>
          <w:rFonts w:ascii="Times New Roman" w:hAnsi="Times New Roman" w:cs="Times New Roman"/>
          <w:sz w:val="32"/>
          <w:szCs w:val="32"/>
        </w:rPr>
        <w:t xml:space="preserve"> В сокращенном наименовании указание в виде аббревиатуры организационно-правовой формы таких предприятий не допускается;</w:t>
      </w:r>
    </w:p>
    <w:p w:rsidR="002D6FCD" w:rsidRPr="007F4B7D" w:rsidRDefault="002D6FCD" w:rsidP="00C03C77">
      <w:pPr>
        <w:autoSpaceDE w:val="0"/>
        <w:autoSpaceDN w:val="0"/>
        <w:adjustRightInd w:val="0"/>
        <w:spacing w:before="360" w:after="0" w:line="240" w:lineRule="auto"/>
        <w:ind w:left="709" w:firstLine="707"/>
        <w:jc w:val="both"/>
        <w:rPr>
          <w:rFonts w:ascii="Times New Roman" w:hAnsi="Times New Roman" w:cs="Times New Roman"/>
          <w:sz w:val="32"/>
          <w:szCs w:val="32"/>
        </w:rPr>
      </w:pPr>
      <w:r w:rsidRPr="007F4B7D">
        <w:rPr>
          <w:rFonts w:ascii="Times New Roman" w:hAnsi="Times New Roman" w:cs="Times New Roman"/>
          <w:sz w:val="32"/>
          <w:szCs w:val="32"/>
        </w:rPr>
        <w:t>сокращения в специальном наименовании коммерческих организаций не допускаются, за исключением, когда такое сокращение по первым буквам многословного специального наименования образовывает аббревиатуру, не являющуюся специальным наименованием другой коммерческой организации;</w:t>
      </w:r>
    </w:p>
    <w:p w:rsidR="002D6FCD" w:rsidRPr="007F4B7D" w:rsidRDefault="002D6FCD" w:rsidP="00C03C77">
      <w:pPr>
        <w:autoSpaceDE w:val="0"/>
        <w:autoSpaceDN w:val="0"/>
        <w:adjustRightInd w:val="0"/>
        <w:spacing w:before="360" w:after="0" w:line="240" w:lineRule="auto"/>
        <w:ind w:left="709" w:firstLine="707"/>
        <w:jc w:val="both"/>
        <w:rPr>
          <w:rFonts w:ascii="Times New Roman" w:hAnsi="Times New Roman" w:cs="Times New Roman"/>
          <w:sz w:val="32"/>
          <w:szCs w:val="32"/>
        </w:rPr>
      </w:pPr>
      <w:r w:rsidRPr="007F4B7D">
        <w:rPr>
          <w:rFonts w:ascii="Times New Roman" w:hAnsi="Times New Roman" w:cs="Times New Roman"/>
          <w:sz w:val="32"/>
          <w:szCs w:val="32"/>
        </w:rPr>
        <w:t>некоммерческие организации могут использовать в качестве сокращенного наименования аббревиатуру полного наименования в целом либо сокращать отдельные части наименования, вводить аббревиатуру отдельных частей наименования. При этом такое сокращенное наименование не должно терять своей информативности, то есть должно отражать основной смысл, заложенный в полном наименовании.</w:t>
      </w:r>
    </w:p>
    <w:p w:rsidR="002D6FCD" w:rsidRPr="007F4B7D" w:rsidRDefault="002D6FCD" w:rsidP="00C03C77">
      <w:pPr>
        <w:autoSpaceDE w:val="0"/>
        <w:autoSpaceDN w:val="0"/>
        <w:adjustRightInd w:val="0"/>
        <w:spacing w:before="360" w:after="0" w:line="240" w:lineRule="auto"/>
        <w:ind w:left="709" w:firstLine="707"/>
        <w:jc w:val="both"/>
        <w:rPr>
          <w:rFonts w:ascii="Times New Roman" w:hAnsi="Times New Roman" w:cs="Times New Roman"/>
          <w:sz w:val="32"/>
          <w:szCs w:val="32"/>
        </w:rPr>
      </w:pPr>
      <w:r w:rsidRPr="007F4B7D">
        <w:rPr>
          <w:rFonts w:ascii="Times New Roman" w:hAnsi="Times New Roman" w:cs="Times New Roman"/>
          <w:sz w:val="32"/>
          <w:szCs w:val="32"/>
        </w:rPr>
        <w:t>При наличии специального наименования аббревиатура организационно-правовой формы некоммерческих организаций в сокращенном наименовании не применяется в отношении</w:t>
      </w:r>
      <w:r>
        <w:rPr>
          <w:rFonts w:ascii="Times New Roman" w:hAnsi="Times New Roman" w:cs="Times New Roman"/>
          <w:sz w:val="32"/>
          <w:szCs w:val="32"/>
        </w:rPr>
        <w:t xml:space="preserve"> учреждений, союзов, ассоциаций.</w:t>
      </w:r>
    </w:p>
    <w:p w:rsidR="002D6FCD" w:rsidRDefault="002D6FCD" w:rsidP="00A91855">
      <w:pPr>
        <w:spacing w:after="0" w:line="240" w:lineRule="auto"/>
        <w:ind w:left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2D6FCD" w:rsidRDefault="002D6FCD" w:rsidP="00A91855">
      <w:pPr>
        <w:spacing w:after="0" w:line="240" w:lineRule="auto"/>
        <w:ind w:left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2D6FCD" w:rsidRDefault="002D6FCD" w:rsidP="00A91855">
      <w:pPr>
        <w:spacing w:after="0" w:line="240" w:lineRule="auto"/>
        <w:ind w:left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2D6FCD" w:rsidRDefault="002D6FCD" w:rsidP="00A91855">
      <w:pPr>
        <w:spacing w:after="0" w:line="240" w:lineRule="auto"/>
        <w:ind w:left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2D6FCD" w:rsidRDefault="002D6FCD" w:rsidP="00A91855">
      <w:pPr>
        <w:spacing w:after="0" w:line="240" w:lineRule="auto"/>
        <w:ind w:left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2D6FCD" w:rsidRDefault="002D6FCD" w:rsidP="00A91855">
      <w:pPr>
        <w:spacing w:after="0" w:line="240" w:lineRule="auto"/>
        <w:ind w:left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2D6FCD" w:rsidRDefault="002D6FCD" w:rsidP="00A91855">
      <w:pPr>
        <w:spacing w:after="0" w:line="240" w:lineRule="auto"/>
        <w:ind w:left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2D6FCD" w:rsidRDefault="002D6FCD" w:rsidP="00A91855">
      <w:pPr>
        <w:spacing w:after="0" w:line="240" w:lineRule="auto"/>
        <w:ind w:left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2D6FCD" w:rsidRDefault="002D6FCD" w:rsidP="00A91855">
      <w:pPr>
        <w:spacing w:after="0" w:line="240" w:lineRule="auto"/>
        <w:ind w:left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2D6FCD" w:rsidRDefault="002D6FCD" w:rsidP="00A91855">
      <w:pPr>
        <w:spacing w:after="0" w:line="240" w:lineRule="auto"/>
        <w:ind w:left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2D6FCD" w:rsidRDefault="002D6FCD" w:rsidP="00A91855">
      <w:pPr>
        <w:spacing w:after="0" w:line="240" w:lineRule="auto"/>
        <w:ind w:left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2D6FCD" w:rsidRDefault="002D6FCD" w:rsidP="00A91855">
      <w:pPr>
        <w:spacing w:after="0" w:line="240" w:lineRule="auto"/>
        <w:ind w:left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2D6FCD" w:rsidRDefault="002D6FCD" w:rsidP="00A91855">
      <w:pPr>
        <w:spacing w:after="0" w:line="240" w:lineRule="auto"/>
        <w:ind w:left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2D6FCD" w:rsidRDefault="002D6FCD" w:rsidP="00A91855">
      <w:pPr>
        <w:spacing w:after="0" w:line="240" w:lineRule="auto"/>
        <w:ind w:left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2D6FCD" w:rsidRDefault="002D6FCD" w:rsidP="00A91855">
      <w:pPr>
        <w:spacing w:after="0" w:line="240" w:lineRule="auto"/>
        <w:ind w:left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2D6FCD" w:rsidRDefault="002D6FCD" w:rsidP="00A91855">
      <w:pPr>
        <w:spacing w:after="0" w:line="240" w:lineRule="auto"/>
        <w:ind w:left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2D6FCD" w:rsidRDefault="002D6FCD" w:rsidP="00A91855">
      <w:pPr>
        <w:spacing w:after="0" w:line="240" w:lineRule="auto"/>
        <w:ind w:left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2D6FCD" w:rsidRDefault="002D6FCD" w:rsidP="00A91855">
      <w:pPr>
        <w:spacing w:after="0" w:line="240" w:lineRule="auto"/>
        <w:ind w:left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2D6FCD" w:rsidRDefault="002D6FCD" w:rsidP="00A91855">
      <w:pPr>
        <w:spacing w:after="0" w:line="240" w:lineRule="auto"/>
        <w:ind w:left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2D6FCD" w:rsidRDefault="002D6FCD" w:rsidP="004E4B4F">
      <w:pPr>
        <w:spacing w:after="0" w:line="240" w:lineRule="auto"/>
        <w:ind w:left="709"/>
        <w:jc w:val="center"/>
        <w:rPr>
          <w:rFonts w:ascii="Times New Roman" w:hAnsi="Times New Roman" w:cs="Times New Roman"/>
          <w:sz w:val="72"/>
          <w:szCs w:val="72"/>
          <w:lang w:eastAsia="ru-RU"/>
        </w:rPr>
      </w:pPr>
      <w:r w:rsidRPr="004E4B4F">
        <w:rPr>
          <w:rFonts w:ascii="Times New Roman" w:hAnsi="Times New Roman" w:cs="Times New Roman"/>
          <w:sz w:val="72"/>
          <w:szCs w:val="72"/>
          <w:lang w:eastAsia="ru-RU"/>
        </w:rPr>
        <w:t xml:space="preserve">При наличии необходимых документов для государственной регистрации юридического лица </w:t>
      </w:r>
    </w:p>
    <w:p w:rsidR="002D6FCD" w:rsidRPr="004E4B4F" w:rsidRDefault="002D6FCD" w:rsidP="004E4B4F">
      <w:pPr>
        <w:spacing w:after="0" w:line="240" w:lineRule="auto"/>
        <w:ind w:left="709"/>
        <w:jc w:val="center"/>
        <w:rPr>
          <w:rFonts w:ascii="Times New Roman" w:hAnsi="Times New Roman" w:cs="Times New Roman"/>
          <w:sz w:val="72"/>
          <w:szCs w:val="72"/>
          <w:lang w:eastAsia="ru-RU"/>
        </w:rPr>
      </w:pPr>
      <w:r w:rsidRPr="004E4B4F">
        <w:rPr>
          <w:rFonts w:ascii="Times New Roman" w:hAnsi="Times New Roman" w:cs="Times New Roman"/>
          <w:sz w:val="72"/>
          <w:szCs w:val="72"/>
          <w:lang w:eastAsia="ru-RU"/>
        </w:rPr>
        <w:t xml:space="preserve">процедура согласования его наименования может быть произведена </w:t>
      </w:r>
      <w:r w:rsidRPr="00ED03C2">
        <w:rPr>
          <w:rFonts w:ascii="Times New Roman" w:hAnsi="Times New Roman" w:cs="Times New Roman"/>
          <w:b/>
          <w:bCs/>
          <w:sz w:val="72"/>
          <w:szCs w:val="72"/>
          <w:lang w:eastAsia="ru-RU"/>
        </w:rPr>
        <w:t>непосредственно</w:t>
      </w:r>
      <w:r w:rsidRPr="004E4B4F">
        <w:rPr>
          <w:rFonts w:ascii="Times New Roman" w:hAnsi="Times New Roman" w:cs="Times New Roman"/>
          <w:sz w:val="72"/>
          <w:szCs w:val="72"/>
          <w:lang w:eastAsia="ru-RU"/>
        </w:rPr>
        <w:t xml:space="preserve"> при его регистрации</w:t>
      </w:r>
    </w:p>
    <w:p w:rsidR="002D6FCD" w:rsidRDefault="002D6FCD" w:rsidP="004E4B4F">
      <w:pPr>
        <w:spacing w:after="0" w:line="240" w:lineRule="auto"/>
        <w:ind w:left="709"/>
        <w:jc w:val="center"/>
        <w:rPr>
          <w:rFonts w:ascii="Times New Roman" w:hAnsi="Times New Roman" w:cs="Times New Roman"/>
          <w:sz w:val="72"/>
          <w:szCs w:val="72"/>
          <w:lang w:eastAsia="ru-RU"/>
        </w:rPr>
      </w:pPr>
    </w:p>
    <w:p w:rsidR="002D6FCD" w:rsidRDefault="002D6FCD" w:rsidP="004E4B4F">
      <w:pPr>
        <w:spacing w:after="0" w:line="240" w:lineRule="auto"/>
        <w:ind w:left="709"/>
        <w:jc w:val="center"/>
        <w:rPr>
          <w:rFonts w:ascii="Times New Roman" w:hAnsi="Times New Roman" w:cs="Times New Roman"/>
          <w:sz w:val="72"/>
          <w:szCs w:val="72"/>
          <w:lang w:eastAsia="ru-RU"/>
        </w:rPr>
      </w:pPr>
    </w:p>
    <w:p w:rsidR="002D6FCD" w:rsidRPr="004E4B4F" w:rsidRDefault="002D6FCD" w:rsidP="004E4B4F">
      <w:pPr>
        <w:spacing w:after="0" w:line="240" w:lineRule="auto"/>
        <w:ind w:left="709"/>
        <w:jc w:val="center"/>
        <w:rPr>
          <w:rFonts w:ascii="Times New Roman" w:hAnsi="Times New Roman" w:cs="Times New Roman"/>
          <w:sz w:val="56"/>
          <w:szCs w:val="56"/>
          <w:lang w:eastAsia="ru-RU"/>
        </w:rPr>
      </w:pPr>
      <w:r w:rsidRPr="004E4B4F">
        <w:rPr>
          <w:rFonts w:ascii="Times New Roman" w:hAnsi="Times New Roman" w:cs="Times New Roman"/>
          <w:sz w:val="56"/>
          <w:szCs w:val="56"/>
          <w:lang w:eastAsia="ru-RU"/>
        </w:rPr>
        <w:t>Для этого предлагаем обратиться к специалистам в каб.</w:t>
      </w:r>
      <w:r w:rsidR="002A0B5D">
        <w:rPr>
          <w:rFonts w:ascii="Times New Roman" w:hAnsi="Times New Roman" w:cs="Times New Roman"/>
          <w:sz w:val="56"/>
          <w:szCs w:val="56"/>
          <w:lang w:eastAsia="ru-RU"/>
        </w:rPr>
        <w:t>309</w:t>
      </w:r>
    </w:p>
    <w:p w:rsidR="002D6FCD" w:rsidRPr="004E4B4F" w:rsidRDefault="002D6FCD" w:rsidP="004E4B4F">
      <w:pPr>
        <w:spacing w:after="0" w:line="240" w:lineRule="auto"/>
        <w:ind w:left="709"/>
        <w:jc w:val="center"/>
        <w:rPr>
          <w:rFonts w:ascii="Times New Roman" w:hAnsi="Times New Roman" w:cs="Times New Roman"/>
          <w:sz w:val="72"/>
          <w:szCs w:val="72"/>
          <w:lang w:eastAsia="ru-RU"/>
        </w:rPr>
      </w:pPr>
    </w:p>
    <w:p w:rsidR="002D6FCD" w:rsidRDefault="002D6FCD" w:rsidP="009734B0">
      <w:pPr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bCs/>
          <w:sz w:val="72"/>
          <w:szCs w:val="72"/>
          <w:lang w:eastAsia="ru-RU"/>
        </w:rPr>
      </w:pPr>
    </w:p>
    <w:p w:rsidR="002D6FCD" w:rsidRDefault="002D6FCD" w:rsidP="00E7698F">
      <w:pPr>
        <w:autoSpaceDE w:val="0"/>
        <w:autoSpaceDN w:val="0"/>
        <w:adjustRightInd w:val="0"/>
        <w:spacing w:after="0" w:line="240" w:lineRule="auto"/>
        <w:ind w:left="709" w:firstLine="72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:rsidR="002D6FCD" w:rsidRDefault="002D6FCD" w:rsidP="00E7698F">
      <w:pPr>
        <w:autoSpaceDE w:val="0"/>
        <w:autoSpaceDN w:val="0"/>
        <w:adjustRightInd w:val="0"/>
        <w:spacing w:after="0" w:line="240" w:lineRule="auto"/>
        <w:ind w:left="709" w:firstLine="72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:rsidR="002D6FCD" w:rsidRDefault="002D6FCD" w:rsidP="00E7698F">
      <w:pPr>
        <w:autoSpaceDE w:val="0"/>
        <w:autoSpaceDN w:val="0"/>
        <w:adjustRightInd w:val="0"/>
        <w:spacing w:after="0" w:line="240" w:lineRule="auto"/>
        <w:ind w:left="709" w:firstLine="72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:rsidR="002D6FCD" w:rsidRDefault="002D6FCD" w:rsidP="00E7698F">
      <w:pPr>
        <w:autoSpaceDE w:val="0"/>
        <w:autoSpaceDN w:val="0"/>
        <w:adjustRightInd w:val="0"/>
        <w:spacing w:after="0" w:line="240" w:lineRule="auto"/>
        <w:ind w:left="709" w:firstLine="72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:rsidR="002D6FCD" w:rsidRDefault="002D6FCD" w:rsidP="00E7698F">
      <w:pPr>
        <w:autoSpaceDE w:val="0"/>
        <w:autoSpaceDN w:val="0"/>
        <w:adjustRightInd w:val="0"/>
        <w:spacing w:after="0" w:line="240" w:lineRule="auto"/>
        <w:ind w:left="709" w:firstLine="72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:rsidR="002D6FCD" w:rsidRDefault="002D6FCD" w:rsidP="00E7698F">
      <w:pPr>
        <w:autoSpaceDE w:val="0"/>
        <w:autoSpaceDN w:val="0"/>
        <w:adjustRightInd w:val="0"/>
        <w:spacing w:after="0" w:line="240" w:lineRule="auto"/>
        <w:ind w:left="709" w:firstLine="72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:rsidR="002D6FCD" w:rsidRDefault="002D6FCD" w:rsidP="00E7698F">
      <w:pPr>
        <w:autoSpaceDE w:val="0"/>
        <w:autoSpaceDN w:val="0"/>
        <w:adjustRightInd w:val="0"/>
        <w:spacing w:after="0" w:line="240" w:lineRule="auto"/>
        <w:ind w:left="709" w:firstLine="72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:rsidR="002D6FCD" w:rsidRDefault="002D6FCD" w:rsidP="00E7698F">
      <w:pPr>
        <w:autoSpaceDE w:val="0"/>
        <w:autoSpaceDN w:val="0"/>
        <w:adjustRightInd w:val="0"/>
        <w:spacing w:after="0" w:line="240" w:lineRule="auto"/>
        <w:ind w:left="709" w:firstLine="72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:rsidR="004432EE" w:rsidRDefault="004432EE" w:rsidP="00E7698F">
      <w:pPr>
        <w:autoSpaceDE w:val="0"/>
        <w:autoSpaceDN w:val="0"/>
        <w:adjustRightInd w:val="0"/>
        <w:spacing w:after="0" w:line="240" w:lineRule="auto"/>
        <w:ind w:left="709" w:firstLine="72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:rsidR="002D6FCD" w:rsidRPr="005C49CB" w:rsidRDefault="002D6FCD" w:rsidP="004E52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52"/>
          <w:szCs w:val="52"/>
          <w:u w:val="single"/>
        </w:rPr>
      </w:pPr>
      <w:bookmarkStart w:id="0" w:name="_GoBack"/>
      <w:bookmarkEnd w:id="0"/>
      <w:r w:rsidRPr="005C49CB">
        <w:rPr>
          <w:rFonts w:ascii="Times New Roman" w:hAnsi="Times New Roman" w:cs="Times New Roman"/>
          <w:b/>
          <w:bCs/>
          <w:caps/>
          <w:sz w:val="52"/>
          <w:szCs w:val="52"/>
          <w:u w:val="single"/>
        </w:rPr>
        <w:lastRenderedPageBreak/>
        <w:t>неосуществление</w:t>
      </w:r>
    </w:p>
    <w:p w:rsidR="002D6FCD" w:rsidRPr="005C49CB" w:rsidRDefault="002D6FCD" w:rsidP="004E52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52"/>
          <w:szCs w:val="52"/>
          <w:u w:val="single"/>
        </w:rPr>
      </w:pPr>
      <w:r w:rsidRPr="005C49CB">
        <w:rPr>
          <w:rFonts w:ascii="Times New Roman" w:hAnsi="Times New Roman" w:cs="Times New Roman"/>
          <w:b/>
          <w:bCs/>
          <w:caps/>
          <w:sz w:val="52"/>
          <w:szCs w:val="52"/>
          <w:u w:val="single"/>
        </w:rPr>
        <w:t>государственной регистрации</w:t>
      </w:r>
    </w:p>
    <w:p w:rsidR="002D6FCD" w:rsidRPr="005C49CB" w:rsidRDefault="002D6FCD" w:rsidP="004E52F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5C49CB">
        <w:rPr>
          <w:rFonts w:ascii="Times New Roman" w:hAnsi="Times New Roman" w:cs="Times New Roman"/>
          <w:b/>
          <w:bCs/>
          <w:sz w:val="52"/>
          <w:szCs w:val="52"/>
          <w:u w:val="single"/>
        </w:rPr>
        <w:t>ЮРИДИЧЕСКИХ ЛИЦ</w:t>
      </w:r>
    </w:p>
    <w:p w:rsidR="002D6FCD" w:rsidRDefault="002D6FCD" w:rsidP="004E52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2D6FCD" w:rsidRDefault="002D6FCD" w:rsidP="004E52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2D6FCD" w:rsidRPr="00EA01BE" w:rsidRDefault="002D6FCD" w:rsidP="004E52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40"/>
          <w:szCs w:val="40"/>
        </w:rPr>
      </w:pPr>
      <w:r w:rsidRPr="00EA01BE">
        <w:rPr>
          <w:rFonts w:ascii="Times New Roman" w:hAnsi="Times New Roman" w:cs="Times New Roman"/>
          <w:sz w:val="40"/>
          <w:szCs w:val="40"/>
        </w:rPr>
        <w:t xml:space="preserve">Государственная регистрация создаваемых (реорганизуемых) юридических лиц, изменений и (или) дополнений, вносимых в уставы юридических лиц, </w:t>
      </w:r>
      <w:r w:rsidRPr="00AD36EC">
        <w:rPr>
          <w:rFonts w:ascii="Times New Roman" w:hAnsi="Times New Roman" w:cs="Times New Roman"/>
          <w:b/>
          <w:bCs/>
          <w:sz w:val="40"/>
          <w:szCs w:val="40"/>
        </w:rPr>
        <w:t>не осуществляется</w:t>
      </w:r>
      <w:r w:rsidRPr="00EA01BE">
        <w:rPr>
          <w:rFonts w:ascii="Times New Roman" w:hAnsi="Times New Roman" w:cs="Times New Roman"/>
          <w:sz w:val="40"/>
          <w:szCs w:val="40"/>
        </w:rPr>
        <w:t xml:space="preserve"> в случае:</w:t>
      </w:r>
    </w:p>
    <w:p w:rsidR="002D6FCD" w:rsidRPr="00EA01BE" w:rsidRDefault="002D6FCD" w:rsidP="004E52F9">
      <w:pPr>
        <w:pStyle w:val="a5"/>
        <w:numPr>
          <w:ilvl w:val="0"/>
          <w:numId w:val="28"/>
        </w:numPr>
        <w:autoSpaceDE w:val="0"/>
        <w:autoSpaceDN w:val="0"/>
        <w:adjustRightInd w:val="0"/>
        <w:spacing w:before="320"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EA01BE">
        <w:rPr>
          <w:rFonts w:ascii="Times New Roman" w:hAnsi="Times New Roman" w:cs="Times New Roman"/>
          <w:sz w:val="40"/>
          <w:szCs w:val="40"/>
        </w:rPr>
        <w:t>непредставления в регистрирующий орган всех необходимых для соответствующей государственной регистрации документов;</w:t>
      </w:r>
    </w:p>
    <w:p w:rsidR="002D6FCD" w:rsidRPr="00EA01BE" w:rsidRDefault="002D6FCD" w:rsidP="004E52F9">
      <w:pPr>
        <w:pStyle w:val="a5"/>
        <w:autoSpaceDE w:val="0"/>
        <w:autoSpaceDN w:val="0"/>
        <w:adjustRightInd w:val="0"/>
        <w:spacing w:before="320" w:after="0" w:line="240" w:lineRule="auto"/>
        <w:ind w:left="851"/>
        <w:jc w:val="both"/>
        <w:rPr>
          <w:rFonts w:ascii="Times New Roman" w:hAnsi="Times New Roman" w:cs="Times New Roman"/>
          <w:sz w:val="40"/>
          <w:szCs w:val="40"/>
        </w:rPr>
      </w:pPr>
    </w:p>
    <w:p w:rsidR="002D6FCD" w:rsidRPr="00EA01BE" w:rsidRDefault="002D6FCD" w:rsidP="004E52F9">
      <w:pPr>
        <w:pStyle w:val="a5"/>
        <w:numPr>
          <w:ilvl w:val="0"/>
          <w:numId w:val="28"/>
        </w:numPr>
        <w:autoSpaceDE w:val="0"/>
        <w:autoSpaceDN w:val="0"/>
        <w:adjustRightInd w:val="0"/>
        <w:spacing w:before="320"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EA01BE">
        <w:rPr>
          <w:rFonts w:ascii="Times New Roman" w:hAnsi="Times New Roman" w:cs="Times New Roman"/>
          <w:sz w:val="40"/>
          <w:szCs w:val="40"/>
        </w:rPr>
        <w:t>оформления заявления о соответствующей государственной регистрации с нарушением требований законодательства;</w:t>
      </w:r>
    </w:p>
    <w:p w:rsidR="002D6FCD" w:rsidRPr="00EA01BE" w:rsidRDefault="002D6FCD" w:rsidP="004E52F9">
      <w:pPr>
        <w:pStyle w:val="a5"/>
        <w:rPr>
          <w:rFonts w:ascii="Times New Roman" w:hAnsi="Times New Roman" w:cs="Times New Roman"/>
          <w:sz w:val="40"/>
          <w:szCs w:val="40"/>
        </w:rPr>
      </w:pPr>
    </w:p>
    <w:p w:rsidR="002D6FCD" w:rsidRPr="00EA01BE" w:rsidRDefault="002D6FCD" w:rsidP="004E52F9">
      <w:pPr>
        <w:pStyle w:val="a5"/>
        <w:numPr>
          <w:ilvl w:val="0"/>
          <w:numId w:val="28"/>
        </w:numPr>
        <w:autoSpaceDE w:val="0"/>
        <w:autoSpaceDN w:val="0"/>
        <w:adjustRightInd w:val="0"/>
        <w:spacing w:before="320"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EA01BE">
        <w:rPr>
          <w:rFonts w:ascii="Times New Roman" w:hAnsi="Times New Roman" w:cs="Times New Roman"/>
          <w:sz w:val="40"/>
          <w:szCs w:val="40"/>
        </w:rPr>
        <w:t>представления документов в ненадлежащий регистрирующий орган.</w:t>
      </w:r>
    </w:p>
    <w:p w:rsidR="002D6FCD" w:rsidRPr="00EA01BE" w:rsidRDefault="002D6FCD" w:rsidP="004E52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2D6FCD" w:rsidRDefault="002D6FCD" w:rsidP="004E52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01BE">
        <w:rPr>
          <w:rFonts w:ascii="Times New Roman" w:hAnsi="Times New Roman" w:cs="Times New Roman"/>
          <w:b/>
          <w:bCs/>
          <w:sz w:val="40"/>
          <w:szCs w:val="40"/>
        </w:rPr>
        <w:t xml:space="preserve">При неосуществлении государственной регистрации </w:t>
      </w:r>
      <w:r w:rsidRPr="00EA01BE">
        <w:rPr>
          <w:rFonts w:ascii="Times New Roman" w:hAnsi="Times New Roman" w:cs="Times New Roman"/>
          <w:sz w:val="40"/>
          <w:szCs w:val="40"/>
        </w:rPr>
        <w:t xml:space="preserve">юридического лица, изменений и (или) дополнений, вносимых в уставы юридических лиц, </w:t>
      </w:r>
      <w:r w:rsidRPr="00AD36EC">
        <w:rPr>
          <w:rFonts w:ascii="Times New Roman" w:hAnsi="Times New Roman" w:cs="Times New Roman"/>
          <w:sz w:val="40"/>
          <w:szCs w:val="40"/>
        </w:rPr>
        <w:t xml:space="preserve">уполномоченный сотрудник регистрирующего органа </w:t>
      </w:r>
      <w:r w:rsidRPr="00EA01BE">
        <w:rPr>
          <w:rFonts w:ascii="Times New Roman" w:hAnsi="Times New Roman" w:cs="Times New Roman"/>
          <w:b/>
          <w:bCs/>
          <w:sz w:val="40"/>
          <w:szCs w:val="40"/>
        </w:rPr>
        <w:t>в день подачи документов</w:t>
      </w:r>
      <w:r w:rsidRPr="00EA01BE">
        <w:rPr>
          <w:rFonts w:ascii="Times New Roman" w:hAnsi="Times New Roman" w:cs="Times New Roman"/>
          <w:sz w:val="40"/>
          <w:szCs w:val="40"/>
        </w:rPr>
        <w:t xml:space="preserve"> ставит на заявлении о государственной регистрации соответствующий </w:t>
      </w:r>
      <w:hyperlink r:id="rId7" w:history="1">
        <w:r w:rsidRPr="00EA01BE">
          <w:rPr>
            <w:rFonts w:ascii="Times New Roman" w:hAnsi="Times New Roman" w:cs="Times New Roman"/>
            <w:b/>
            <w:bCs/>
            <w:color w:val="000000"/>
            <w:sz w:val="40"/>
            <w:szCs w:val="40"/>
          </w:rPr>
          <w:t>штамп</w:t>
        </w:r>
      </w:hyperlink>
      <w:r w:rsidRPr="00EA01BE">
        <w:rPr>
          <w:rFonts w:ascii="Times New Roman" w:hAnsi="Times New Roman" w:cs="Times New Roman"/>
          <w:sz w:val="40"/>
          <w:szCs w:val="40"/>
        </w:rPr>
        <w:t xml:space="preserve"> и указывает основания, по которым государственная регистра</w:t>
      </w:r>
      <w:r>
        <w:rPr>
          <w:rFonts w:ascii="Times New Roman" w:hAnsi="Times New Roman" w:cs="Times New Roman"/>
          <w:sz w:val="40"/>
          <w:szCs w:val="40"/>
        </w:rPr>
        <w:t xml:space="preserve">ция </w:t>
      </w:r>
      <w:r w:rsidRPr="00EA01BE">
        <w:rPr>
          <w:rFonts w:ascii="Times New Roman" w:hAnsi="Times New Roman" w:cs="Times New Roman"/>
          <w:sz w:val="40"/>
          <w:szCs w:val="40"/>
        </w:rPr>
        <w:t>не осуществлена</w:t>
      </w:r>
      <w:r w:rsidRPr="0022717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D6FCD" w:rsidRDefault="002D6FCD" w:rsidP="004E52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6FCD" w:rsidRDefault="002D6FCD" w:rsidP="004E52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6FCD" w:rsidRDefault="002D6FCD" w:rsidP="004E52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6FCD" w:rsidRDefault="002D6FCD" w:rsidP="004E52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6FCD" w:rsidRDefault="002D6FCD" w:rsidP="004E52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6FCD" w:rsidRPr="00015140" w:rsidRDefault="002D6FCD" w:rsidP="00D33F6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pacing w:val="20"/>
          <w:sz w:val="72"/>
          <w:szCs w:val="72"/>
          <w:u w:val="single"/>
        </w:rPr>
      </w:pPr>
      <w:r w:rsidRPr="00015140">
        <w:rPr>
          <w:rFonts w:ascii="Times New Roman" w:hAnsi="Times New Roman" w:cs="Times New Roman"/>
          <w:b/>
          <w:bCs/>
          <w:spacing w:val="20"/>
          <w:sz w:val="72"/>
          <w:szCs w:val="72"/>
          <w:u w:val="single"/>
        </w:rPr>
        <w:lastRenderedPageBreak/>
        <w:t>ДОРЕГИСТРАЦИОННЫЕ ПРОЦЕДУРЫ:</w:t>
      </w:r>
    </w:p>
    <w:p w:rsidR="002D6FCD" w:rsidRDefault="002D6FCD" w:rsidP="00D33F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44"/>
          <w:szCs w:val="44"/>
        </w:rPr>
      </w:pPr>
    </w:p>
    <w:p w:rsidR="002D6FCD" w:rsidRPr="003816C8" w:rsidRDefault="002D6FCD" w:rsidP="00D33F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44"/>
          <w:szCs w:val="44"/>
        </w:rPr>
      </w:pPr>
    </w:p>
    <w:p w:rsidR="002D6FCD" w:rsidRPr="00015140" w:rsidRDefault="002D6FCD" w:rsidP="00D33F69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48"/>
          <w:szCs w:val="48"/>
        </w:rPr>
      </w:pPr>
      <w:r w:rsidRPr="00015140">
        <w:rPr>
          <w:rFonts w:ascii="Times New Roman" w:hAnsi="Times New Roman" w:cs="Times New Roman"/>
          <w:b/>
          <w:bCs/>
          <w:sz w:val="48"/>
          <w:szCs w:val="48"/>
        </w:rPr>
        <w:t>До подачи</w:t>
      </w:r>
      <w:r w:rsidRPr="00015140">
        <w:rPr>
          <w:rFonts w:ascii="Times New Roman" w:hAnsi="Times New Roman" w:cs="Times New Roman"/>
          <w:sz w:val="48"/>
          <w:szCs w:val="48"/>
        </w:rPr>
        <w:t xml:space="preserve"> </w:t>
      </w:r>
      <w:r w:rsidRPr="00015140">
        <w:rPr>
          <w:rFonts w:ascii="Times New Roman" w:hAnsi="Times New Roman" w:cs="Times New Roman"/>
          <w:b/>
          <w:bCs/>
          <w:sz w:val="48"/>
          <w:szCs w:val="48"/>
        </w:rPr>
        <w:t>в регистрирующий орган</w:t>
      </w:r>
      <w:r w:rsidRPr="00015140">
        <w:rPr>
          <w:rFonts w:ascii="Times New Roman" w:hAnsi="Times New Roman" w:cs="Times New Roman"/>
          <w:sz w:val="48"/>
          <w:szCs w:val="48"/>
        </w:rPr>
        <w:t xml:space="preserve"> для государственной регистрации </w:t>
      </w:r>
      <w:r w:rsidRPr="00015140">
        <w:rPr>
          <w:rFonts w:ascii="Times New Roman" w:hAnsi="Times New Roman" w:cs="Times New Roman"/>
          <w:b/>
          <w:bCs/>
          <w:sz w:val="48"/>
          <w:szCs w:val="48"/>
        </w:rPr>
        <w:t>документов</w:t>
      </w:r>
      <w:r w:rsidRPr="00015140">
        <w:rPr>
          <w:rFonts w:ascii="Times New Roman" w:hAnsi="Times New Roman" w:cs="Times New Roman"/>
          <w:sz w:val="48"/>
          <w:szCs w:val="48"/>
        </w:rPr>
        <w:t xml:space="preserve">, предусмотренных настоящим Положением, </w:t>
      </w:r>
      <w:r w:rsidRPr="00015140">
        <w:rPr>
          <w:rFonts w:ascii="Times New Roman" w:hAnsi="Times New Roman" w:cs="Times New Roman"/>
          <w:b/>
          <w:bCs/>
          <w:sz w:val="48"/>
          <w:szCs w:val="48"/>
        </w:rPr>
        <w:t>собственник имущества, учредители (участники</w:t>
      </w:r>
      <w:r w:rsidRPr="00015140">
        <w:rPr>
          <w:rFonts w:ascii="Times New Roman" w:hAnsi="Times New Roman" w:cs="Times New Roman"/>
          <w:sz w:val="48"/>
          <w:szCs w:val="48"/>
        </w:rPr>
        <w:t xml:space="preserve">) создаваемой коммерческой или некоммерческой организации </w:t>
      </w:r>
      <w:r w:rsidRPr="00015140">
        <w:rPr>
          <w:rFonts w:ascii="Times New Roman" w:hAnsi="Times New Roman" w:cs="Times New Roman"/>
          <w:b/>
          <w:bCs/>
          <w:sz w:val="48"/>
          <w:szCs w:val="48"/>
        </w:rPr>
        <w:t>должны</w:t>
      </w:r>
      <w:r w:rsidRPr="00015140">
        <w:rPr>
          <w:rFonts w:ascii="Times New Roman" w:hAnsi="Times New Roman" w:cs="Times New Roman"/>
          <w:sz w:val="48"/>
          <w:szCs w:val="48"/>
        </w:rPr>
        <w:t>:</w:t>
      </w:r>
    </w:p>
    <w:p w:rsidR="002D6FCD" w:rsidRPr="00015140" w:rsidRDefault="002D6FCD" w:rsidP="00D33F69">
      <w:pPr>
        <w:pStyle w:val="a5"/>
        <w:numPr>
          <w:ilvl w:val="0"/>
          <w:numId w:val="29"/>
        </w:numPr>
        <w:autoSpaceDE w:val="0"/>
        <w:autoSpaceDN w:val="0"/>
        <w:adjustRightInd w:val="0"/>
        <w:spacing w:before="200" w:after="0" w:line="240" w:lineRule="auto"/>
        <w:ind w:left="709" w:firstLine="142"/>
        <w:jc w:val="both"/>
        <w:rPr>
          <w:rFonts w:ascii="Times New Roman" w:hAnsi="Times New Roman" w:cs="Times New Roman"/>
          <w:spacing w:val="-20"/>
          <w:sz w:val="48"/>
          <w:szCs w:val="48"/>
        </w:rPr>
      </w:pPr>
      <w:r w:rsidRPr="00015140">
        <w:rPr>
          <w:rFonts w:ascii="Times New Roman" w:hAnsi="Times New Roman" w:cs="Times New Roman"/>
          <w:spacing w:val="-20"/>
          <w:sz w:val="48"/>
          <w:szCs w:val="48"/>
        </w:rPr>
        <w:t>согласовать с регистрирующим органом наименование коммерческой, некоммерческой организации;</w:t>
      </w:r>
    </w:p>
    <w:p w:rsidR="002D6FCD" w:rsidRPr="00015140" w:rsidRDefault="002D6FCD" w:rsidP="00D33F69">
      <w:pPr>
        <w:pStyle w:val="a5"/>
        <w:autoSpaceDE w:val="0"/>
        <w:autoSpaceDN w:val="0"/>
        <w:adjustRightInd w:val="0"/>
        <w:spacing w:before="200" w:after="0" w:line="240" w:lineRule="auto"/>
        <w:ind w:left="900"/>
        <w:jc w:val="both"/>
        <w:rPr>
          <w:rFonts w:ascii="Times New Roman" w:hAnsi="Times New Roman" w:cs="Times New Roman"/>
          <w:spacing w:val="-20"/>
          <w:sz w:val="48"/>
          <w:szCs w:val="48"/>
        </w:rPr>
      </w:pPr>
    </w:p>
    <w:p w:rsidR="002D6FCD" w:rsidRPr="00015140" w:rsidRDefault="002D6FCD" w:rsidP="00D33F69">
      <w:pPr>
        <w:pStyle w:val="a5"/>
        <w:numPr>
          <w:ilvl w:val="0"/>
          <w:numId w:val="29"/>
        </w:numPr>
        <w:autoSpaceDE w:val="0"/>
        <w:autoSpaceDN w:val="0"/>
        <w:adjustRightInd w:val="0"/>
        <w:spacing w:before="200" w:after="0" w:line="240" w:lineRule="auto"/>
        <w:ind w:left="709" w:firstLine="284"/>
        <w:jc w:val="both"/>
        <w:rPr>
          <w:rFonts w:ascii="Times New Roman" w:hAnsi="Times New Roman" w:cs="Times New Roman"/>
          <w:spacing w:val="-20"/>
          <w:sz w:val="48"/>
          <w:szCs w:val="48"/>
        </w:rPr>
      </w:pPr>
      <w:r w:rsidRPr="00015140">
        <w:rPr>
          <w:rFonts w:ascii="Times New Roman" w:hAnsi="Times New Roman" w:cs="Times New Roman"/>
          <w:spacing w:val="-20"/>
          <w:sz w:val="48"/>
          <w:szCs w:val="48"/>
        </w:rPr>
        <w:t>определить предполагаемое местонахождение коммерческой, некоммерческой организации;</w:t>
      </w:r>
    </w:p>
    <w:p w:rsidR="002D6FCD" w:rsidRPr="00015140" w:rsidRDefault="002D6FCD" w:rsidP="00D33F69">
      <w:pPr>
        <w:pStyle w:val="a5"/>
        <w:rPr>
          <w:rFonts w:ascii="Times New Roman" w:hAnsi="Times New Roman" w:cs="Times New Roman"/>
          <w:spacing w:val="-20"/>
          <w:sz w:val="48"/>
          <w:szCs w:val="48"/>
        </w:rPr>
      </w:pPr>
    </w:p>
    <w:p w:rsidR="002D6FCD" w:rsidRPr="00015140" w:rsidRDefault="002D6FCD" w:rsidP="00D33F69">
      <w:pPr>
        <w:pStyle w:val="a5"/>
        <w:numPr>
          <w:ilvl w:val="0"/>
          <w:numId w:val="29"/>
        </w:numPr>
        <w:autoSpaceDE w:val="0"/>
        <w:autoSpaceDN w:val="0"/>
        <w:adjustRightInd w:val="0"/>
        <w:spacing w:before="200" w:after="0" w:line="240" w:lineRule="auto"/>
        <w:ind w:left="709" w:firstLine="284"/>
        <w:jc w:val="both"/>
        <w:rPr>
          <w:rFonts w:ascii="Times New Roman" w:hAnsi="Times New Roman" w:cs="Times New Roman"/>
          <w:spacing w:val="-20"/>
          <w:sz w:val="48"/>
          <w:szCs w:val="48"/>
        </w:rPr>
      </w:pPr>
      <w:r w:rsidRPr="00015140">
        <w:rPr>
          <w:rFonts w:ascii="Times New Roman" w:hAnsi="Times New Roman" w:cs="Times New Roman"/>
          <w:spacing w:val="-20"/>
          <w:sz w:val="48"/>
          <w:szCs w:val="48"/>
        </w:rPr>
        <w:t>принять решение о создании коммерческой, некоммерческой организации и подготовить ее устав (учредительный договор - для коммерческой организации, действующей только на основании учредительного договора).</w:t>
      </w:r>
    </w:p>
    <w:p w:rsidR="002D6FCD" w:rsidRDefault="002D6FCD" w:rsidP="004E52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6FCD" w:rsidRDefault="002D6FCD" w:rsidP="004E52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6FCD" w:rsidRDefault="002D6FCD" w:rsidP="004E52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6FCD" w:rsidRDefault="002D6FCD" w:rsidP="004E52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6FCD" w:rsidRPr="00227177" w:rsidRDefault="002D6FCD" w:rsidP="004E52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2D6FCD" w:rsidRPr="00227177" w:rsidSect="00111729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4947"/>
    <w:multiLevelType w:val="hybridMultilevel"/>
    <w:tmpl w:val="BF7A5F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6534B6D"/>
    <w:multiLevelType w:val="multilevel"/>
    <w:tmpl w:val="A1F6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BC371CF"/>
    <w:multiLevelType w:val="hybridMultilevel"/>
    <w:tmpl w:val="6E9851E4"/>
    <w:lvl w:ilvl="0" w:tplc="3F4A570C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3">
    <w:nsid w:val="0E242937"/>
    <w:multiLevelType w:val="multilevel"/>
    <w:tmpl w:val="9598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99B5B62"/>
    <w:multiLevelType w:val="hybridMultilevel"/>
    <w:tmpl w:val="ED0A2E9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D636766"/>
    <w:multiLevelType w:val="hybridMultilevel"/>
    <w:tmpl w:val="D29C3626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6">
    <w:nsid w:val="366037ED"/>
    <w:multiLevelType w:val="hybridMultilevel"/>
    <w:tmpl w:val="5BD42786"/>
    <w:lvl w:ilvl="0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7">
    <w:nsid w:val="39A70DA5"/>
    <w:multiLevelType w:val="multilevel"/>
    <w:tmpl w:val="45BA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3A297C96"/>
    <w:multiLevelType w:val="hybridMultilevel"/>
    <w:tmpl w:val="BBA080C8"/>
    <w:lvl w:ilvl="0" w:tplc="0419000B">
      <w:start w:val="1"/>
      <w:numFmt w:val="bullet"/>
      <w:lvlText w:val=""/>
      <w:lvlJc w:val="left"/>
      <w:pPr>
        <w:ind w:left="217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1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3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7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9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39" w:hanging="360"/>
      </w:pPr>
      <w:rPr>
        <w:rFonts w:ascii="Wingdings" w:hAnsi="Wingdings" w:cs="Wingdings" w:hint="default"/>
      </w:rPr>
    </w:lvl>
  </w:abstractNum>
  <w:abstractNum w:abstractNumId="9">
    <w:nsid w:val="3C1F2CA2"/>
    <w:multiLevelType w:val="hybridMultilevel"/>
    <w:tmpl w:val="DC601156"/>
    <w:lvl w:ilvl="0" w:tplc="0419000B">
      <w:start w:val="1"/>
      <w:numFmt w:val="bullet"/>
      <w:lvlText w:val=""/>
      <w:lvlJc w:val="left"/>
      <w:pPr>
        <w:ind w:left="213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10">
    <w:nsid w:val="3CA83B7B"/>
    <w:multiLevelType w:val="hybridMultilevel"/>
    <w:tmpl w:val="905EC8DC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5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80" w:hanging="360"/>
      </w:pPr>
      <w:rPr>
        <w:rFonts w:ascii="Wingdings" w:hAnsi="Wingdings" w:cs="Wingdings" w:hint="default"/>
      </w:rPr>
    </w:lvl>
  </w:abstractNum>
  <w:abstractNum w:abstractNumId="11">
    <w:nsid w:val="45895623"/>
    <w:multiLevelType w:val="hybridMultilevel"/>
    <w:tmpl w:val="83109F00"/>
    <w:lvl w:ilvl="0" w:tplc="0419000B">
      <w:start w:val="1"/>
      <w:numFmt w:val="bullet"/>
      <w:lvlText w:val=""/>
      <w:lvlJc w:val="left"/>
      <w:pPr>
        <w:ind w:left="1761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4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0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2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4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6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08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0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21" w:hanging="360"/>
      </w:pPr>
      <w:rPr>
        <w:rFonts w:ascii="Wingdings" w:hAnsi="Wingdings" w:cs="Wingdings" w:hint="default"/>
      </w:rPr>
    </w:lvl>
  </w:abstractNum>
  <w:abstractNum w:abstractNumId="12">
    <w:nsid w:val="45EA73C8"/>
    <w:multiLevelType w:val="hybridMultilevel"/>
    <w:tmpl w:val="C9426E58"/>
    <w:lvl w:ilvl="0" w:tplc="0419000B">
      <w:start w:val="1"/>
      <w:numFmt w:val="bullet"/>
      <w:lvlText w:val=""/>
      <w:lvlJc w:val="left"/>
      <w:pPr>
        <w:ind w:left="196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1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28" w:hanging="360"/>
      </w:pPr>
      <w:rPr>
        <w:rFonts w:ascii="Wingdings" w:hAnsi="Wingdings" w:cs="Wingdings" w:hint="default"/>
      </w:rPr>
    </w:lvl>
  </w:abstractNum>
  <w:abstractNum w:abstractNumId="13">
    <w:nsid w:val="47C22CE2"/>
    <w:multiLevelType w:val="hybridMultilevel"/>
    <w:tmpl w:val="F2E01AE4"/>
    <w:lvl w:ilvl="0" w:tplc="9CECABA2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AD8766B"/>
    <w:multiLevelType w:val="hybridMultilevel"/>
    <w:tmpl w:val="08D4068A"/>
    <w:lvl w:ilvl="0" w:tplc="0419000B">
      <w:start w:val="1"/>
      <w:numFmt w:val="bullet"/>
      <w:lvlText w:val=""/>
      <w:lvlJc w:val="left"/>
      <w:pPr>
        <w:ind w:left="196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6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1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8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0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29" w:hanging="360"/>
      </w:pPr>
      <w:rPr>
        <w:rFonts w:ascii="Wingdings" w:hAnsi="Wingdings" w:cs="Wingdings" w:hint="default"/>
      </w:rPr>
    </w:lvl>
  </w:abstractNum>
  <w:abstractNum w:abstractNumId="15">
    <w:nsid w:val="4D7E32E1"/>
    <w:multiLevelType w:val="multilevel"/>
    <w:tmpl w:val="224C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4F7041B8"/>
    <w:multiLevelType w:val="hybridMultilevel"/>
    <w:tmpl w:val="E1D2C3AE"/>
    <w:lvl w:ilvl="0" w:tplc="7FBCC9FE">
      <w:start w:val="1"/>
      <w:numFmt w:val="bullet"/>
      <w:lvlText w:val="­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F942926"/>
    <w:multiLevelType w:val="hybridMultilevel"/>
    <w:tmpl w:val="B268C5C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8">
    <w:nsid w:val="52F25C9D"/>
    <w:multiLevelType w:val="hybridMultilevel"/>
    <w:tmpl w:val="4E36D17E"/>
    <w:lvl w:ilvl="0" w:tplc="0419000B">
      <w:start w:val="1"/>
      <w:numFmt w:val="bullet"/>
      <w:lvlText w:val=""/>
      <w:lvlJc w:val="left"/>
      <w:pPr>
        <w:ind w:left="213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19">
    <w:nsid w:val="57C57B6B"/>
    <w:multiLevelType w:val="multilevel"/>
    <w:tmpl w:val="FB441F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5C475AB4"/>
    <w:multiLevelType w:val="hybridMultilevel"/>
    <w:tmpl w:val="02A4BC44"/>
    <w:lvl w:ilvl="0" w:tplc="04190001">
      <w:start w:val="1"/>
      <w:numFmt w:val="bullet"/>
      <w:lvlText w:val=""/>
      <w:lvlJc w:val="left"/>
      <w:pPr>
        <w:ind w:left="1070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14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214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1286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135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1430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502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157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6469" w:hanging="360"/>
      </w:pPr>
      <w:rPr>
        <w:rFonts w:ascii="Wingdings" w:hAnsi="Wingdings" w:cs="Wingdings" w:hint="default"/>
      </w:rPr>
    </w:lvl>
  </w:abstractNum>
  <w:abstractNum w:abstractNumId="21">
    <w:nsid w:val="5F7C6891"/>
    <w:multiLevelType w:val="multilevel"/>
    <w:tmpl w:val="5F1E737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602824B8"/>
    <w:multiLevelType w:val="hybridMultilevel"/>
    <w:tmpl w:val="42A4E354"/>
    <w:lvl w:ilvl="0" w:tplc="0419000B">
      <w:start w:val="1"/>
      <w:numFmt w:val="bullet"/>
      <w:lvlText w:val=""/>
      <w:lvlJc w:val="left"/>
      <w:pPr>
        <w:ind w:left="16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23">
    <w:nsid w:val="63D231C0"/>
    <w:multiLevelType w:val="hybridMultilevel"/>
    <w:tmpl w:val="6E727AC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>
    <w:nsid w:val="6B282A5E"/>
    <w:multiLevelType w:val="multilevel"/>
    <w:tmpl w:val="977A8D7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6C967BD7"/>
    <w:multiLevelType w:val="hybridMultilevel"/>
    <w:tmpl w:val="7CE61F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708203AC"/>
    <w:multiLevelType w:val="hybridMultilevel"/>
    <w:tmpl w:val="3B1AAF2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7">
    <w:nsid w:val="76E27D02"/>
    <w:multiLevelType w:val="hybridMultilevel"/>
    <w:tmpl w:val="A132785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28">
    <w:nsid w:val="7E247BC9"/>
    <w:multiLevelType w:val="multilevel"/>
    <w:tmpl w:val="5ECA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8"/>
  </w:num>
  <w:num w:numId="2">
    <w:abstractNumId w:val="3"/>
  </w:num>
  <w:num w:numId="3">
    <w:abstractNumId w:val="25"/>
  </w:num>
  <w:num w:numId="4">
    <w:abstractNumId w:val="0"/>
  </w:num>
  <w:num w:numId="5">
    <w:abstractNumId w:val="17"/>
  </w:num>
  <w:num w:numId="6">
    <w:abstractNumId w:val="26"/>
  </w:num>
  <w:num w:numId="7">
    <w:abstractNumId w:val="7"/>
  </w:num>
  <w:num w:numId="8">
    <w:abstractNumId w:val="19"/>
  </w:num>
  <w:num w:numId="9">
    <w:abstractNumId w:val="16"/>
  </w:num>
  <w:num w:numId="10">
    <w:abstractNumId w:val="4"/>
  </w:num>
  <w:num w:numId="11">
    <w:abstractNumId w:val="15"/>
  </w:num>
  <w:num w:numId="12">
    <w:abstractNumId w:val="21"/>
  </w:num>
  <w:num w:numId="13">
    <w:abstractNumId w:val="13"/>
  </w:num>
  <w:num w:numId="14">
    <w:abstractNumId w:val="1"/>
  </w:num>
  <w:num w:numId="15">
    <w:abstractNumId w:val="23"/>
  </w:num>
  <w:num w:numId="16">
    <w:abstractNumId w:val="2"/>
  </w:num>
  <w:num w:numId="17">
    <w:abstractNumId w:val="8"/>
  </w:num>
  <w:num w:numId="18">
    <w:abstractNumId w:val="12"/>
  </w:num>
  <w:num w:numId="19">
    <w:abstractNumId w:val="6"/>
  </w:num>
  <w:num w:numId="20">
    <w:abstractNumId w:val="18"/>
  </w:num>
  <w:num w:numId="21">
    <w:abstractNumId w:val="9"/>
  </w:num>
  <w:num w:numId="22">
    <w:abstractNumId w:val="10"/>
  </w:num>
  <w:num w:numId="23">
    <w:abstractNumId w:val="27"/>
  </w:num>
  <w:num w:numId="24">
    <w:abstractNumId w:val="20"/>
  </w:num>
  <w:num w:numId="25">
    <w:abstractNumId w:val="5"/>
  </w:num>
  <w:num w:numId="26">
    <w:abstractNumId w:val="14"/>
  </w:num>
  <w:num w:numId="27">
    <w:abstractNumId w:val="24"/>
  </w:num>
  <w:num w:numId="28">
    <w:abstractNumId w:val="2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483"/>
    <w:rsid w:val="00012F5A"/>
    <w:rsid w:val="00015067"/>
    <w:rsid w:val="00015140"/>
    <w:rsid w:val="00022C1B"/>
    <w:rsid w:val="00026CD4"/>
    <w:rsid w:val="0003270B"/>
    <w:rsid w:val="0004255D"/>
    <w:rsid w:val="00047BD0"/>
    <w:rsid w:val="0006235D"/>
    <w:rsid w:val="00075C3A"/>
    <w:rsid w:val="000A008D"/>
    <w:rsid w:val="000A00E8"/>
    <w:rsid w:val="000A4FE3"/>
    <w:rsid w:val="000B4C61"/>
    <w:rsid w:val="000D5BF8"/>
    <w:rsid w:val="000F1669"/>
    <w:rsid w:val="000F6AED"/>
    <w:rsid w:val="001063B0"/>
    <w:rsid w:val="00106CEC"/>
    <w:rsid w:val="00111729"/>
    <w:rsid w:val="00114EE4"/>
    <w:rsid w:val="00131357"/>
    <w:rsid w:val="00143002"/>
    <w:rsid w:val="001439FC"/>
    <w:rsid w:val="00145FD5"/>
    <w:rsid w:val="00167721"/>
    <w:rsid w:val="00167F01"/>
    <w:rsid w:val="001707D4"/>
    <w:rsid w:val="00173794"/>
    <w:rsid w:val="00175103"/>
    <w:rsid w:val="00180B99"/>
    <w:rsid w:val="001A704E"/>
    <w:rsid w:val="001B0AF0"/>
    <w:rsid w:val="001B24D6"/>
    <w:rsid w:val="001B41F6"/>
    <w:rsid w:val="001C73DC"/>
    <w:rsid w:val="001E7609"/>
    <w:rsid w:val="001F1413"/>
    <w:rsid w:val="001F5913"/>
    <w:rsid w:val="001F65C9"/>
    <w:rsid w:val="001F7CD7"/>
    <w:rsid w:val="001F7EDF"/>
    <w:rsid w:val="002108D5"/>
    <w:rsid w:val="00220ADC"/>
    <w:rsid w:val="00227177"/>
    <w:rsid w:val="0023123C"/>
    <w:rsid w:val="002334A8"/>
    <w:rsid w:val="002416C9"/>
    <w:rsid w:val="00261741"/>
    <w:rsid w:val="00265824"/>
    <w:rsid w:val="00265F18"/>
    <w:rsid w:val="0029114B"/>
    <w:rsid w:val="002A0B5D"/>
    <w:rsid w:val="002C0DAB"/>
    <w:rsid w:val="002D044E"/>
    <w:rsid w:val="002D295A"/>
    <w:rsid w:val="002D6FCD"/>
    <w:rsid w:val="002E3E6D"/>
    <w:rsid w:val="002E7A65"/>
    <w:rsid w:val="002E7CAC"/>
    <w:rsid w:val="003146A5"/>
    <w:rsid w:val="00337751"/>
    <w:rsid w:val="00337E6A"/>
    <w:rsid w:val="003467F5"/>
    <w:rsid w:val="00347531"/>
    <w:rsid w:val="00355837"/>
    <w:rsid w:val="00357766"/>
    <w:rsid w:val="003736BF"/>
    <w:rsid w:val="00374393"/>
    <w:rsid w:val="003816C8"/>
    <w:rsid w:val="00394E70"/>
    <w:rsid w:val="003A65AF"/>
    <w:rsid w:val="003A7064"/>
    <w:rsid w:val="003B4F56"/>
    <w:rsid w:val="003C2E83"/>
    <w:rsid w:val="003E4E6F"/>
    <w:rsid w:val="003F45B3"/>
    <w:rsid w:val="00403036"/>
    <w:rsid w:val="0040540A"/>
    <w:rsid w:val="004075A5"/>
    <w:rsid w:val="00411E9C"/>
    <w:rsid w:val="004210F1"/>
    <w:rsid w:val="00433AC6"/>
    <w:rsid w:val="00440D39"/>
    <w:rsid w:val="004432EE"/>
    <w:rsid w:val="00463F64"/>
    <w:rsid w:val="004941D9"/>
    <w:rsid w:val="004A28E1"/>
    <w:rsid w:val="004B38BD"/>
    <w:rsid w:val="004C6EC4"/>
    <w:rsid w:val="004D5F06"/>
    <w:rsid w:val="004E2BC7"/>
    <w:rsid w:val="004E4B4F"/>
    <w:rsid w:val="004E52F9"/>
    <w:rsid w:val="004F58CF"/>
    <w:rsid w:val="00501221"/>
    <w:rsid w:val="00504B90"/>
    <w:rsid w:val="00513C23"/>
    <w:rsid w:val="00516216"/>
    <w:rsid w:val="00533392"/>
    <w:rsid w:val="00553B32"/>
    <w:rsid w:val="005547AA"/>
    <w:rsid w:val="00554800"/>
    <w:rsid w:val="00555599"/>
    <w:rsid w:val="005557F3"/>
    <w:rsid w:val="00560183"/>
    <w:rsid w:val="0056059F"/>
    <w:rsid w:val="00562B63"/>
    <w:rsid w:val="00573B81"/>
    <w:rsid w:val="00576327"/>
    <w:rsid w:val="00581C81"/>
    <w:rsid w:val="0058357F"/>
    <w:rsid w:val="00585C3B"/>
    <w:rsid w:val="00591E93"/>
    <w:rsid w:val="005B387F"/>
    <w:rsid w:val="005C15E1"/>
    <w:rsid w:val="005C3260"/>
    <w:rsid w:val="005C49CB"/>
    <w:rsid w:val="005D4653"/>
    <w:rsid w:val="005D555A"/>
    <w:rsid w:val="005D5BC1"/>
    <w:rsid w:val="005E3D21"/>
    <w:rsid w:val="00603B3F"/>
    <w:rsid w:val="00634991"/>
    <w:rsid w:val="00643E7F"/>
    <w:rsid w:val="006655E5"/>
    <w:rsid w:val="00671153"/>
    <w:rsid w:val="006764E1"/>
    <w:rsid w:val="00677A6A"/>
    <w:rsid w:val="00681DA6"/>
    <w:rsid w:val="006920F2"/>
    <w:rsid w:val="00693C38"/>
    <w:rsid w:val="0069726A"/>
    <w:rsid w:val="006A1FA6"/>
    <w:rsid w:val="006B1965"/>
    <w:rsid w:val="006D4D3E"/>
    <w:rsid w:val="006E6BB2"/>
    <w:rsid w:val="006F2265"/>
    <w:rsid w:val="006F40C2"/>
    <w:rsid w:val="006F54B8"/>
    <w:rsid w:val="00715DA4"/>
    <w:rsid w:val="00715EC7"/>
    <w:rsid w:val="007345A7"/>
    <w:rsid w:val="00747AC1"/>
    <w:rsid w:val="007563AC"/>
    <w:rsid w:val="00773869"/>
    <w:rsid w:val="007A5233"/>
    <w:rsid w:val="007A5518"/>
    <w:rsid w:val="007B6CE5"/>
    <w:rsid w:val="007C697F"/>
    <w:rsid w:val="007D2677"/>
    <w:rsid w:val="007D5E5D"/>
    <w:rsid w:val="007E34B4"/>
    <w:rsid w:val="007F40A1"/>
    <w:rsid w:val="007F4B7D"/>
    <w:rsid w:val="007F4F39"/>
    <w:rsid w:val="00800147"/>
    <w:rsid w:val="008109C1"/>
    <w:rsid w:val="00814128"/>
    <w:rsid w:val="00825D62"/>
    <w:rsid w:val="00862EB6"/>
    <w:rsid w:val="008649AF"/>
    <w:rsid w:val="0088521F"/>
    <w:rsid w:val="008945A2"/>
    <w:rsid w:val="008B1553"/>
    <w:rsid w:val="008B539B"/>
    <w:rsid w:val="008D2573"/>
    <w:rsid w:val="008D4CF1"/>
    <w:rsid w:val="008D790F"/>
    <w:rsid w:val="008E3B11"/>
    <w:rsid w:val="008F1483"/>
    <w:rsid w:val="00920AB9"/>
    <w:rsid w:val="00932C0A"/>
    <w:rsid w:val="00944AFD"/>
    <w:rsid w:val="00944DB1"/>
    <w:rsid w:val="00946DF4"/>
    <w:rsid w:val="00954440"/>
    <w:rsid w:val="00967062"/>
    <w:rsid w:val="009734B0"/>
    <w:rsid w:val="00977A7B"/>
    <w:rsid w:val="009812F5"/>
    <w:rsid w:val="00990273"/>
    <w:rsid w:val="00990694"/>
    <w:rsid w:val="00993F1D"/>
    <w:rsid w:val="00997B16"/>
    <w:rsid w:val="009A75DB"/>
    <w:rsid w:val="009B1BD8"/>
    <w:rsid w:val="009B217E"/>
    <w:rsid w:val="009B7000"/>
    <w:rsid w:val="009B7178"/>
    <w:rsid w:val="009B7DD4"/>
    <w:rsid w:val="009C52A9"/>
    <w:rsid w:val="009E3C72"/>
    <w:rsid w:val="009E53C9"/>
    <w:rsid w:val="009F2847"/>
    <w:rsid w:val="00A03BD8"/>
    <w:rsid w:val="00A04911"/>
    <w:rsid w:val="00A05AA8"/>
    <w:rsid w:val="00A165FD"/>
    <w:rsid w:val="00A1791F"/>
    <w:rsid w:val="00A4562D"/>
    <w:rsid w:val="00A60985"/>
    <w:rsid w:val="00A8171D"/>
    <w:rsid w:val="00A8218A"/>
    <w:rsid w:val="00A91855"/>
    <w:rsid w:val="00AA570E"/>
    <w:rsid w:val="00AD1054"/>
    <w:rsid w:val="00AD36EC"/>
    <w:rsid w:val="00AF1E9C"/>
    <w:rsid w:val="00B01732"/>
    <w:rsid w:val="00B04615"/>
    <w:rsid w:val="00B10D66"/>
    <w:rsid w:val="00B367DA"/>
    <w:rsid w:val="00B46A74"/>
    <w:rsid w:val="00B52D7B"/>
    <w:rsid w:val="00B654A9"/>
    <w:rsid w:val="00B66E26"/>
    <w:rsid w:val="00B84C30"/>
    <w:rsid w:val="00B84D7C"/>
    <w:rsid w:val="00B9061B"/>
    <w:rsid w:val="00BA2875"/>
    <w:rsid w:val="00BC01FB"/>
    <w:rsid w:val="00BD7B82"/>
    <w:rsid w:val="00BF5E56"/>
    <w:rsid w:val="00C03C77"/>
    <w:rsid w:val="00C11390"/>
    <w:rsid w:val="00C1191D"/>
    <w:rsid w:val="00C13DF8"/>
    <w:rsid w:val="00C17491"/>
    <w:rsid w:val="00C304DE"/>
    <w:rsid w:val="00C476E1"/>
    <w:rsid w:val="00C5216C"/>
    <w:rsid w:val="00C53201"/>
    <w:rsid w:val="00C5748F"/>
    <w:rsid w:val="00C67CDD"/>
    <w:rsid w:val="00C77108"/>
    <w:rsid w:val="00C771EF"/>
    <w:rsid w:val="00C77F45"/>
    <w:rsid w:val="00C81547"/>
    <w:rsid w:val="00C81AC5"/>
    <w:rsid w:val="00C8517C"/>
    <w:rsid w:val="00C873F1"/>
    <w:rsid w:val="00C96BEB"/>
    <w:rsid w:val="00CA484C"/>
    <w:rsid w:val="00CA4D33"/>
    <w:rsid w:val="00CB0F5D"/>
    <w:rsid w:val="00CB2CE0"/>
    <w:rsid w:val="00CB2E4E"/>
    <w:rsid w:val="00CB5A9B"/>
    <w:rsid w:val="00CC1839"/>
    <w:rsid w:val="00CC2164"/>
    <w:rsid w:val="00CD186C"/>
    <w:rsid w:val="00CD5988"/>
    <w:rsid w:val="00CE71D2"/>
    <w:rsid w:val="00D00E8F"/>
    <w:rsid w:val="00D01DBF"/>
    <w:rsid w:val="00D1076B"/>
    <w:rsid w:val="00D21E0E"/>
    <w:rsid w:val="00D33F69"/>
    <w:rsid w:val="00D46254"/>
    <w:rsid w:val="00D46E1E"/>
    <w:rsid w:val="00D6743B"/>
    <w:rsid w:val="00D83490"/>
    <w:rsid w:val="00DA128D"/>
    <w:rsid w:val="00DA346E"/>
    <w:rsid w:val="00DA3F9B"/>
    <w:rsid w:val="00DA4B91"/>
    <w:rsid w:val="00DA4D73"/>
    <w:rsid w:val="00DB0001"/>
    <w:rsid w:val="00DB116B"/>
    <w:rsid w:val="00DC05C6"/>
    <w:rsid w:val="00DC6D11"/>
    <w:rsid w:val="00DD1C46"/>
    <w:rsid w:val="00DD6C9A"/>
    <w:rsid w:val="00DF1714"/>
    <w:rsid w:val="00E00151"/>
    <w:rsid w:val="00E01482"/>
    <w:rsid w:val="00E05B51"/>
    <w:rsid w:val="00E16329"/>
    <w:rsid w:val="00E23473"/>
    <w:rsid w:val="00E41ABF"/>
    <w:rsid w:val="00E50758"/>
    <w:rsid w:val="00E624F7"/>
    <w:rsid w:val="00E7698F"/>
    <w:rsid w:val="00E822A1"/>
    <w:rsid w:val="00E84FF7"/>
    <w:rsid w:val="00E9360A"/>
    <w:rsid w:val="00EA01BE"/>
    <w:rsid w:val="00EA0E3E"/>
    <w:rsid w:val="00EA64FE"/>
    <w:rsid w:val="00EA6A7C"/>
    <w:rsid w:val="00ED03C2"/>
    <w:rsid w:val="00ED4A38"/>
    <w:rsid w:val="00ED5541"/>
    <w:rsid w:val="00ED79A5"/>
    <w:rsid w:val="00EE60E6"/>
    <w:rsid w:val="00EE6BD0"/>
    <w:rsid w:val="00EE7480"/>
    <w:rsid w:val="00EF1A1A"/>
    <w:rsid w:val="00F210F9"/>
    <w:rsid w:val="00F349E5"/>
    <w:rsid w:val="00F352F5"/>
    <w:rsid w:val="00F4373A"/>
    <w:rsid w:val="00F529D9"/>
    <w:rsid w:val="00F57707"/>
    <w:rsid w:val="00FA2C40"/>
    <w:rsid w:val="00FB42A3"/>
    <w:rsid w:val="00FC2073"/>
    <w:rsid w:val="00FC3E93"/>
    <w:rsid w:val="00FC5C8C"/>
    <w:rsid w:val="00FC7B9F"/>
    <w:rsid w:val="00FE03EB"/>
    <w:rsid w:val="00FE0B62"/>
    <w:rsid w:val="00FE0C41"/>
    <w:rsid w:val="00FE18AD"/>
    <w:rsid w:val="00FE2C14"/>
    <w:rsid w:val="00FE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E6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8F14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F1483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rsid w:val="008F1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rsid w:val="008F1483"/>
    <w:rPr>
      <w:color w:val="0000FF"/>
      <w:u w:val="single"/>
    </w:rPr>
  </w:style>
  <w:style w:type="character" w:customStyle="1" w:styleId="h-normal">
    <w:name w:val="h-normal"/>
    <w:basedOn w:val="a0"/>
    <w:uiPriority w:val="99"/>
    <w:rsid w:val="000B4C61"/>
  </w:style>
  <w:style w:type="character" w:customStyle="1" w:styleId="colorff00ff">
    <w:name w:val="color__ff00ff"/>
    <w:basedOn w:val="a0"/>
    <w:uiPriority w:val="99"/>
    <w:rsid w:val="000B4C61"/>
  </w:style>
  <w:style w:type="character" w:customStyle="1" w:styleId="fake-non-breaking-space">
    <w:name w:val="fake-non-breaking-space"/>
    <w:basedOn w:val="a0"/>
    <w:uiPriority w:val="99"/>
    <w:rsid w:val="000B4C61"/>
  </w:style>
  <w:style w:type="paragraph" w:styleId="a5">
    <w:name w:val="List Paragraph"/>
    <w:basedOn w:val="a"/>
    <w:uiPriority w:val="99"/>
    <w:qFormat/>
    <w:rsid w:val="000B4C61"/>
    <w:pPr>
      <w:ind w:left="720"/>
    </w:pPr>
  </w:style>
  <w:style w:type="paragraph" w:customStyle="1" w:styleId="p-normal">
    <w:name w:val="p-normal"/>
    <w:basedOn w:val="a"/>
    <w:uiPriority w:val="99"/>
    <w:rsid w:val="000F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uiPriority w:val="99"/>
    <w:qFormat/>
    <w:rsid w:val="000F6AED"/>
    <w:rPr>
      <w:i/>
      <w:iCs/>
    </w:rPr>
  </w:style>
  <w:style w:type="character" w:styleId="a7">
    <w:name w:val="Strong"/>
    <w:uiPriority w:val="99"/>
    <w:qFormat/>
    <w:rsid w:val="00AA570E"/>
    <w:rPr>
      <w:b/>
      <w:bCs/>
    </w:rPr>
  </w:style>
  <w:style w:type="paragraph" w:customStyle="1" w:styleId="textp">
    <w:name w:val="textp"/>
    <w:basedOn w:val="a"/>
    <w:uiPriority w:val="99"/>
    <w:rsid w:val="00E93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E0C41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customStyle="1" w:styleId="redbold">
    <w:name w:val="redbold"/>
    <w:basedOn w:val="a0"/>
    <w:uiPriority w:val="99"/>
    <w:rsid w:val="005E3D21"/>
  </w:style>
  <w:style w:type="paragraph" w:customStyle="1" w:styleId="a8">
    <w:name w:val="Знак Знак Знак Знак Знак Знак Знак Знак Знак Знак"/>
    <w:basedOn w:val="a"/>
    <w:autoRedefine/>
    <w:uiPriority w:val="99"/>
    <w:rsid w:val="00585C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9">
    <w:name w:val="Balloon Text"/>
    <w:basedOn w:val="a"/>
    <w:link w:val="aa"/>
    <w:uiPriority w:val="99"/>
    <w:semiHidden/>
    <w:rsid w:val="00C13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C13D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E6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8F14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F1483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rsid w:val="008F1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rsid w:val="008F1483"/>
    <w:rPr>
      <w:color w:val="0000FF"/>
      <w:u w:val="single"/>
    </w:rPr>
  </w:style>
  <w:style w:type="character" w:customStyle="1" w:styleId="h-normal">
    <w:name w:val="h-normal"/>
    <w:basedOn w:val="a0"/>
    <w:uiPriority w:val="99"/>
    <w:rsid w:val="000B4C61"/>
  </w:style>
  <w:style w:type="character" w:customStyle="1" w:styleId="colorff00ff">
    <w:name w:val="color__ff00ff"/>
    <w:basedOn w:val="a0"/>
    <w:uiPriority w:val="99"/>
    <w:rsid w:val="000B4C61"/>
  </w:style>
  <w:style w:type="character" w:customStyle="1" w:styleId="fake-non-breaking-space">
    <w:name w:val="fake-non-breaking-space"/>
    <w:basedOn w:val="a0"/>
    <w:uiPriority w:val="99"/>
    <w:rsid w:val="000B4C61"/>
  </w:style>
  <w:style w:type="paragraph" w:styleId="a5">
    <w:name w:val="List Paragraph"/>
    <w:basedOn w:val="a"/>
    <w:uiPriority w:val="99"/>
    <w:qFormat/>
    <w:rsid w:val="000B4C61"/>
    <w:pPr>
      <w:ind w:left="720"/>
    </w:pPr>
  </w:style>
  <w:style w:type="paragraph" w:customStyle="1" w:styleId="p-normal">
    <w:name w:val="p-normal"/>
    <w:basedOn w:val="a"/>
    <w:uiPriority w:val="99"/>
    <w:rsid w:val="000F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uiPriority w:val="99"/>
    <w:qFormat/>
    <w:rsid w:val="000F6AED"/>
    <w:rPr>
      <w:i/>
      <w:iCs/>
    </w:rPr>
  </w:style>
  <w:style w:type="character" w:styleId="a7">
    <w:name w:val="Strong"/>
    <w:uiPriority w:val="99"/>
    <w:qFormat/>
    <w:rsid w:val="00AA570E"/>
    <w:rPr>
      <w:b/>
      <w:bCs/>
    </w:rPr>
  </w:style>
  <w:style w:type="paragraph" w:customStyle="1" w:styleId="textp">
    <w:name w:val="textp"/>
    <w:basedOn w:val="a"/>
    <w:uiPriority w:val="99"/>
    <w:rsid w:val="00E93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E0C41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customStyle="1" w:styleId="redbold">
    <w:name w:val="redbold"/>
    <w:basedOn w:val="a0"/>
    <w:uiPriority w:val="99"/>
    <w:rsid w:val="005E3D21"/>
  </w:style>
  <w:style w:type="paragraph" w:customStyle="1" w:styleId="a8">
    <w:name w:val="Знак Знак Знак Знак Знак Знак Знак Знак Знак Знак"/>
    <w:basedOn w:val="a"/>
    <w:autoRedefine/>
    <w:uiPriority w:val="99"/>
    <w:rsid w:val="00585C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9">
    <w:name w:val="Balloon Text"/>
    <w:basedOn w:val="a"/>
    <w:link w:val="aa"/>
    <w:uiPriority w:val="99"/>
    <w:semiHidden/>
    <w:rsid w:val="00C13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C13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79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9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9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9029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9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8A5EC4CDCCA6166E26FB45B29F14576409A27B8E4DF8495D68BA1884C52135178995F04DE2214797DBF3E614Bo6j5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ust-minsk.gov.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3647</Words>
  <Characters>20790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Гаращенко</cp:lastModifiedBy>
  <cp:revision>4</cp:revision>
  <cp:lastPrinted>2018-05-17T14:24:00Z</cp:lastPrinted>
  <dcterms:created xsi:type="dcterms:W3CDTF">2025-12-09T07:21:00Z</dcterms:created>
  <dcterms:modified xsi:type="dcterms:W3CDTF">2025-12-09T07:30:00Z</dcterms:modified>
</cp:coreProperties>
</file>